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98965" w14:textId="77777777" w:rsidR="004E566D" w:rsidRPr="004E566D" w:rsidRDefault="004E566D">
      <w:pPr>
        <w:rPr>
          <w:rFonts w:ascii="Arial" w:hAnsi="Arial" w:cs="Arial"/>
          <w:sz w:val="22"/>
          <w:szCs w:val="22"/>
          <w:lang w:val="bs-Latn-BA"/>
        </w:rPr>
        <w:sectPr w:rsidR="004E566D" w:rsidRPr="004E566D" w:rsidSect="00095CB3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1134" w:bottom="1134" w:left="1418" w:header="567" w:footer="567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2835"/>
      </w:tblGrid>
      <w:tr w:rsidR="004E566D" w:rsidRPr="0063684B" w14:paraId="24A0539C" w14:textId="77777777" w:rsidTr="00A85DCF">
        <w:trPr>
          <w:trHeight w:val="278"/>
        </w:trPr>
        <w:tc>
          <w:tcPr>
            <w:tcW w:w="675" w:type="dxa"/>
            <w:shd w:val="clear" w:color="auto" w:fill="auto"/>
          </w:tcPr>
          <w:p w14:paraId="1148E067" w14:textId="77777777" w:rsidR="004E566D" w:rsidRPr="0063684B" w:rsidRDefault="0010510A" w:rsidP="003E3093">
            <w:pPr>
              <w:ind w:right="-108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  <w:t>Broj:</w:t>
            </w:r>
          </w:p>
        </w:tc>
        <w:tc>
          <w:tcPr>
            <w:tcW w:w="3969" w:type="dxa"/>
            <w:gridSpan w:val="2"/>
            <w:tcBorders>
              <w:left w:val="nil"/>
            </w:tcBorders>
            <w:shd w:val="clear" w:color="auto" w:fill="auto"/>
          </w:tcPr>
          <w:p w14:paraId="33D59ACC" w14:textId="2E6D7DD9" w:rsidR="004E566D" w:rsidRPr="0063684B" w:rsidRDefault="00F45331" w:rsidP="0008122C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="00074B2A">
              <w:rPr>
                <w:rFonts w:ascii="Arial" w:hAnsi="Arial" w:cs="Arial"/>
                <w:sz w:val="22"/>
                <w:szCs w:val="22"/>
                <w:lang w:val="bs-Latn-BA"/>
              </w:rPr>
              <w:t>02-16.5-8-</w:t>
            </w:r>
            <w:r w:rsidR="00917EA9">
              <w:rPr>
                <w:rFonts w:ascii="Arial" w:hAnsi="Arial" w:cs="Arial"/>
                <w:sz w:val="22"/>
                <w:szCs w:val="22"/>
                <w:lang w:val="bs-Latn-BA"/>
              </w:rPr>
              <w:t>1</w:t>
            </w:r>
            <w:r w:rsidR="00DD0D2B">
              <w:rPr>
                <w:rFonts w:ascii="Arial" w:hAnsi="Arial" w:cs="Arial"/>
                <w:sz w:val="22"/>
                <w:szCs w:val="22"/>
                <w:lang w:val="bs-Latn-BA"/>
              </w:rPr>
              <w:t>3</w:t>
            </w:r>
            <w:r w:rsidR="003F4120">
              <w:rPr>
                <w:rFonts w:ascii="Arial" w:hAnsi="Arial" w:cs="Arial"/>
                <w:sz w:val="22"/>
                <w:szCs w:val="22"/>
                <w:lang w:val="bs-Latn-BA"/>
              </w:rPr>
              <w:t>00</w:t>
            </w:r>
            <w:r w:rsidR="00074B2A">
              <w:rPr>
                <w:rFonts w:ascii="Arial" w:hAnsi="Arial" w:cs="Arial"/>
                <w:sz w:val="22"/>
                <w:szCs w:val="22"/>
                <w:lang w:val="bs-Latn-BA"/>
              </w:rPr>
              <w:t>-</w:t>
            </w:r>
            <w:r w:rsidR="003F4120">
              <w:rPr>
                <w:rFonts w:ascii="Arial" w:hAnsi="Arial" w:cs="Arial"/>
                <w:sz w:val="22"/>
                <w:szCs w:val="22"/>
                <w:lang w:val="bs-Latn-BA"/>
              </w:rPr>
              <w:t>11</w:t>
            </w:r>
            <w:r w:rsidR="00074B2A">
              <w:rPr>
                <w:rFonts w:ascii="Arial" w:hAnsi="Arial" w:cs="Arial"/>
                <w:sz w:val="22"/>
                <w:szCs w:val="22"/>
                <w:lang w:val="bs-Latn-BA"/>
              </w:rPr>
              <w:t>/2</w:t>
            </w:r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  <w:bookmarkEnd w:id="0"/>
            <w:r w:rsidR="003F4120">
              <w:rPr>
                <w:rFonts w:ascii="Arial" w:hAnsi="Arial" w:cs="Arial"/>
                <w:sz w:val="22"/>
                <w:szCs w:val="22"/>
                <w:lang w:val="bs-Latn-BA"/>
              </w:rPr>
              <w:t>4</w:t>
            </w:r>
          </w:p>
        </w:tc>
      </w:tr>
      <w:tr w:rsidR="004E566D" w:rsidRPr="0063684B" w14:paraId="62DAAD5D" w14:textId="77777777" w:rsidTr="00A85DCF">
        <w:trPr>
          <w:trHeight w:val="292"/>
        </w:trPr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</w:tcPr>
          <w:p w14:paraId="35B456CC" w14:textId="77777777" w:rsidR="004E566D" w:rsidRPr="0063684B" w:rsidRDefault="0010510A" w:rsidP="00FB0725">
            <w:pPr>
              <w:ind w:right="-108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Istočno Sarajevo</w:t>
            </w:r>
            <w:r w:rsidR="0092588B">
              <w:rPr>
                <w:rFonts w:ascii="Arial" w:hAnsi="Arial" w:cs="Arial"/>
                <w:sz w:val="22"/>
                <w:szCs w:val="22"/>
                <w:lang w:val="bs-Latn-BA"/>
              </w:rPr>
              <w:t>,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shd w:val="clear" w:color="auto" w:fill="auto"/>
          </w:tcPr>
          <w:p w14:paraId="6272A2C1" w14:textId="5EDA2912" w:rsidR="004E566D" w:rsidRPr="0063684B" w:rsidRDefault="00560C01" w:rsidP="001311DC">
            <w:pPr>
              <w:ind w:right="-108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bs-Latn-BA"/>
                </w:rPr>
                <w:id w:val="109644481"/>
                <w:placeholder>
                  <w:docPart w:val="6E57FEF900CC4C0386788B14327BDB32"/>
                </w:placeholder>
                <w:date w:fullDate="2024-12-02T00:00:00Z">
                  <w:dateFormat w:val="d.M.yyyy"/>
                  <w:lid w:val="en-US"/>
                  <w:storeMappedDataAs w:val="dateTime"/>
                  <w:calendar w:val="gregorian"/>
                </w:date>
              </w:sdtPr>
              <w:sdtContent>
                <w:r w:rsidR="003F4120">
                  <w:rPr>
                    <w:rFonts w:ascii="Arial" w:hAnsi="Arial" w:cs="Arial"/>
                    <w:sz w:val="22"/>
                    <w:szCs w:val="22"/>
                  </w:rPr>
                  <w:t>2.12.2024</w:t>
                </w:r>
              </w:sdtContent>
            </w:sdt>
            <w:r w:rsidR="0092588B">
              <w:rPr>
                <w:rFonts w:ascii="Arial" w:hAnsi="Arial" w:cs="Arial"/>
                <w:sz w:val="22"/>
                <w:szCs w:val="22"/>
                <w:lang w:val="bs-Latn-BA"/>
              </w:rPr>
              <w:t>.</w:t>
            </w:r>
            <w:r w:rsidR="00C36279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0510A">
              <w:rPr>
                <w:rFonts w:ascii="Arial" w:hAnsi="Arial" w:cs="Arial"/>
                <w:sz w:val="22"/>
                <w:szCs w:val="22"/>
                <w:lang w:val="bs-Latn-BA"/>
              </w:rPr>
              <w:t>godine</w:t>
            </w:r>
          </w:p>
        </w:tc>
      </w:tr>
    </w:tbl>
    <w:p w14:paraId="7A39AE29" w14:textId="77777777" w:rsidR="004E566D" w:rsidRDefault="004E566D">
      <w:pPr>
        <w:rPr>
          <w:rFonts w:ascii="Arial" w:hAnsi="Arial" w:cs="Arial"/>
          <w:sz w:val="22"/>
          <w:szCs w:val="22"/>
          <w:lang w:val="bs-Latn-BA"/>
        </w:rPr>
        <w:sectPr w:rsidR="004E566D" w:rsidSect="000F7A29">
          <w:type w:val="continuous"/>
          <w:pgSz w:w="11907" w:h="16840" w:code="9"/>
          <w:pgMar w:top="1134" w:right="1134" w:bottom="1134" w:left="1418" w:header="357" w:footer="284" w:gutter="0"/>
          <w:cols w:space="708"/>
          <w:titlePg/>
          <w:docGrid w:linePitch="360"/>
        </w:sectPr>
      </w:pPr>
    </w:p>
    <w:p w14:paraId="11DB51E2" w14:textId="77777777" w:rsidR="004E566D" w:rsidRDefault="004E566D">
      <w:pPr>
        <w:rPr>
          <w:rFonts w:ascii="Arial" w:hAnsi="Arial" w:cs="Arial"/>
          <w:sz w:val="22"/>
          <w:szCs w:val="22"/>
          <w:lang w:val="bs-Latn-BA"/>
        </w:rPr>
        <w:sectPr w:rsidR="004E566D" w:rsidSect="00656274">
          <w:type w:val="continuous"/>
          <w:pgSz w:w="11907" w:h="16840" w:code="9"/>
          <w:pgMar w:top="726" w:right="851" w:bottom="1701" w:left="1418" w:header="360" w:footer="283" w:gutter="0"/>
          <w:cols w:space="708"/>
          <w:titlePg/>
          <w:docGrid w:linePitch="360"/>
        </w:sectPr>
      </w:pPr>
    </w:p>
    <w:p w14:paraId="25E10FAA" w14:textId="77777777" w:rsidR="000B532D" w:rsidRDefault="000B532D" w:rsidP="00B23FD0">
      <w:pPr>
        <w:tabs>
          <w:tab w:val="left" w:pos="6561"/>
        </w:tabs>
        <w:rPr>
          <w:rFonts w:ascii="Arial" w:hAnsi="Arial" w:cs="Arial"/>
          <w:sz w:val="22"/>
          <w:szCs w:val="22"/>
          <w:lang w:val="bs-Latn-BA"/>
        </w:rPr>
      </w:pPr>
    </w:p>
    <w:p w14:paraId="4622A7F3" w14:textId="4746021D" w:rsidR="008C62F1" w:rsidRDefault="008C62F1" w:rsidP="008C62F1">
      <w:pPr>
        <w:pStyle w:val="BodyText"/>
        <w:jc w:val="both"/>
        <w:rPr>
          <w:rFonts w:ascii="Arial" w:hAnsi="Arial" w:cs="Arial"/>
          <w:iCs/>
          <w:sz w:val="22"/>
          <w:szCs w:val="22"/>
          <w:lang w:val="sr-Cyrl-CS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osnovu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člana 61.  stav 2. Zakona o upravi (</w:t>
      </w:r>
      <w:r>
        <w:rPr>
          <w:rFonts w:ascii="Arial" w:hAnsi="Arial" w:cs="Arial"/>
          <w:sz w:val="22"/>
          <w:szCs w:val="22"/>
          <w:lang w:val="sr-Cyrl-CS"/>
        </w:rPr>
        <w:t>„</w:t>
      </w:r>
      <w:r>
        <w:rPr>
          <w:rFonts w:ascii="Arial" w:hAnsi="Arial" w:cs="Arial"/>
          <w:sz w:val="22"/>
          <w:szCs w:val="22"/>
          <w:lang w:val="hr-HR"/>
        </w:rPr>
        <w:t>Službeni glasnik BiH</w:t>
      </w:r>
      <w:r>
        <w:rPr>
          <w:rFonts w:ascii="Arial" w:hAnsi="Arial" w:cs="Arial"/>
          <w:sz w:val="22"/>
          <w:szCs w:val="22"/>
          <w:lang w:val="sr-Cyrl-CS"/>
        </w:rPr>
        <w:t>“</w:t>
      </w:r>
      <w:r>
        <w:rPr>
          <w:rFonts w:ascii="Arial" w:hAnsi="Arial" w:cs="Arial"/>
          <w:sz w:val="22"/>
          <w:szCs w:val="22"/>
          <w:lang w:val="hr-HR"/>
        </w:rPr>
        <w:t>, br</w:t>
      </w:r>
      <w:r>
        <w:rPr>
          <w:rFonts w:ascii="Arial" w:hAnsi="Arial" w:cs="Arial"/>
          <w:sz w:val="22"/>
          <w:szCs w:val="22"/>
          <w:lang w:val="sr-Cyrl-CS"/>
        </w:rPr>
        <w:t>.</w:t>
      </w:r>
      <w:r>
        <w:rPr>
          <w:rFonts w:ascii="Arial" w:hAnsi="Arial" w:cs="Arial"/>
          <w:sz w:val="22"/>
          <w:szCs w:val="22"/>
          <w:lang w:val="hr-HR"/>
        </w:rPr>
        <w:t xml:space="preserve"> 32/02</w:t>
      </w:r>
      <w:r>
        <w:rPr>
          <w:rFonts w:ascii="Arial" w:hAnsi="Arial" w:cs="Arial"/>
          <w:sz w:val="22"/>
          <w:szCs w:val="22"/>
          <w:lang w:val="sr-Cyrl-CS"/>
        </w:rPr>
        <w:t>, 102/09 i 72/17</w:t>
      </w:r>
      <w:r>
        <w:rPr>
          <w:rFonts w:ascii="Arial" w:hAnsi="Arial" w:cs="Arial"/>
          <w:sz w:val="22"/>
          <w:szCs w:val="22"/>
          <w:lang w:val="hr-HR"/>
        </w:rPr>
        <w:t>)</w:t>
      </w:r>
      <w:r>
        <w:rPr>
          <w:rFonts w:ascii="Arial" w:hAnsi="Arial" w:cs="Arial"/>
          <w:sz w:val="22"/>
          <w:szCs w:val="22"/>
          <w:lang w:val="sr-Cyrl-CS"/>
        </w:rPr>
        <w:t xml:space="preserve"> i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člana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  <w:lang w:val="sr-Cyrl-CS"/>
        </w:rPr>
        <w:t>70</w:t>
      </w:r>
      <w:r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 stav (1) </w:t>
      </w:r>
      <w:proofErr w:type="spellStart"/>
      <w:r>
        <w:rPr>
          <w:rFonts w:ascii="Arial" w:hAnsi="Arial" w:cs="Arial"/>
          <w:iCs/>
          <w:sz w:val="22"/>
          <w:szCs w:val="22"/>
        </w:rPr>
        <w:t>Zakona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iCs/>
          <w:sz w:val="22"/>
          <w:szCs w:val="22"/>
        </w:rPr>
        <w:t>javnim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nabavkama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(„</w:t>
      </w:r>
      <w:proofErr w:type="spellStart"/>
      <w:r>
        <w:rPr>
          <w:rFonts w:ascii="Arial" w:hAnsi="Arial" w:cs="Arial"/>
          <w:iCs/>
          <w:sz w:val="22"/>
          <w:szCs w:val="22"/>
        </w:rPr>
        <w:t>Službeni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glasnik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BiH“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, </w:t>
      </w:r>
      <w:proofErr w:type="spellStart"/>
      <w:r>
        <w:rPr>
          <w:rFonts w:ascii="Arial" w:hAnsi="Arial" w:cs="Arial"/>
          <w:iCs/>
          <w:sz w:val="22"/>
          <w:szCs w:val="22"/>
        </w:rPr>
        <w:t>br</w:t>
      </w:r>
      <w:proofErr w:type="spellEnd"/>
      <w:r>
        <w:rPr>
          <w:rFonts w:ascii="Arial" w:hAnsi="Arial" w:cs="Arial"/>
          <w:iCs/>
          <w:sz w:val="22"/>
          <w:szCs w:val="22"/>
          <w:lang w:val="sr-Cyrl-CS"/>
        </w:rPr>
        <w:t>oj 39/14</w:t>
      </w:r>
      <w:r w:rsidR="003F4120">
        <w:rPr>
          <w:rFonts w:ascii="Arial" w:hAnsi="Arial" w:cs="Arial"/>
          <w:iCs/>
          <w:sz w:val="22"/>
          <w:szCs w:val="22"/>
          <w:lang w:val="bs-Latn-BA"/>
        </w:rPr>
        <w:t>,</w:t>
      </w:r>
      <w:r w:rsidR="00DD0D2B">
        <w:rPr>
          <w:rFonts w:ascii="Arial" w:hAnsi="Arial" w:cs="Arial"/>
          <w:iCs/>
          <w:sz w:val="22"/>
          <w:szCs w:val="22"/>
          <w:lang w:val="bs-Latn-BA"/>
        </w:rPr>
        <w:t xml:space="preserve"> 59/22</w:t>
      </w:r>
      <w:r w:rsidR="003F4120">
        <w:rPr>
          <w:rFonts w:ascii="Arial" w:hAnsi="Arial" w:cs="Arial"/>
          <w:iCs/>
          <w:sz w:val="22"/>
          <w:szCs w:val="22"/>
          <w:lang w:val="bs-Latn-BA"/>
        </w:rPr>
        <w:t xml:space="preserve"> i 50/24</w:t>
      </w:r>
      <w:r>
        <w:rPr>
          <w:rFonts w:ascii="Arial" w:hAnsi="Arial" w:cs="Arial"/>
          <w:iCs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iCs/>
          <w:sz w:val="22"/>
          <w:szCs w:val="22"/>
        </w:rPr>
        <w:t>te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preporuke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Komsije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iCs/>
          <w:sz w:val="22"/>
          <w:szCs w:val="22"/>
        </w:rPr>
        <w:t>javne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nabavke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iCs/>
          <w:sz w:val="22"/>
          <w:szCs w:val="22"/>
        </w:rPr>
        <w:t>izboru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najpovolјnijeg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ponuđača</w:t>
      </w:r>
      <w:proofErr w:type="spellEnd"/>
      <w:r>
        <w:rPr>
          <w:rFonts w:ascii="Arial" w:hAnsi="Arial" w:cs="Arial"/>
          <w:iCs/>
          <w:sz w:val="22"/>
          <w:szCs w:val="22"/>
          <w:lang w:val="sr-Cyrl-CS"/>
        </w:rPr>
        <w:t xml:space="preserve">, </w:t>
      </w:r>
      <w:proofErr w:type="spellStart"/>
      <w:r>
        <w:rPr>
          <w:rFonts w:ascii="Arial" w:hAnsi="Arial" w:cs="Arial"/>
          <w:iCs/>
          <w:sz w:val="22"/>
          <w:szCs w:val="22"/>
        </w:rPr>
        <w:t>broj</w:t>
      </w:r>
      <w:proofErr w:type="spellEnd"/>
      <w:r>
        <w:rPr>
          <w:rFonts w:ascii="Arial" w:hAnsi="Arial" w:cs="Arial"/>
          <w:iCs/>
          <w:sz w:val="22"/>
          <w:szCs w:val="22"/>
          <w:lang w:val="sr-Cyrl-CS"/>
        </w:rPr>
        <w:t>:</w:t>
      </w:r>
      <w:r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>
        <w:rPr>
          <w:rFonts w:ascii="Arial" w:hAnsi="Arial" w:cs="Arial"/>
          <w:iCs/>
          <w:sz w:val="22"/>
          <w:szCs w:val="22"/>
          <w:lang w:val="sr-Cyrl-CS"/>
        </w:rPr>
        <w:t>05-16.</w:t>
      </w:r>
      <w:r>
        <w:rPr>
          <w:rFonts w:ascii="Arial" w:hAnsi="Arial" w:cs="Arial"/>
          <w:iCs/>
          <w:sz w:val="22"/>
          <w:szCs w:val="22"/>
          <w:lang w:val="hr-HR"/>
        </w:rPr>
        <w:t>5</w:t>
      </w:r>
      <w:r>
        <w:rPr>
          <w:rFonts w:ascii="Arial" w:hAnsi="Arial" w:cs="Arial"/>
          <w:iCs/>
          <w:sz w:val="22"/>
          <w:szCs w:val="22"/>
          <w:lang w:val="sr-Cyrl-CS"/>
        </w:rPr>
        <w:t>-</w:t>
      </w:r>
      <w:r>
        <w:rPr>
          <w:rFonts w:ascii="Arial" w:hAnsi="Arial" w:cs="Arial"/>
          <w:iCs/>
          <w:sz w:val="22"/>
          <w:szCs w:val="22"/>
          <w:lang w:val="hr-HR"/>
        </w:rPr>
        <w:t>8</w:t>
      </w:r>
      <w:r>
        <w:rPr>
          <w:rFonts w:ascii="Arial" w:hAnsi="Arial" w:cs="Arial"/>
          <w:iCs/>
          <w:sz w:val="22"/>
          <w:szCs w:val="22"/>
          <w:lang w:val="sr-Cyrl-CS"/>
        </w:rPr>
        <w:t>-</w:t>
      </w:r>
      <w:r w:rsidR="003F4120">
        <w:rPr>
          <w:rFonts w:ascii="Arial" w:hAnsi="Arial" w:cs="Arial"/>
          <w:iCs/>
          <w:sz w:val="22"/>
          <w:szCs w:val="22"/>
          <w:lang w:val="hr-HR"/>
        </w:rPr>
        <w:t>1300</w:t>
      </w:r>
      <w:r>
        <w:rPr>
          <w:rFonts w:ascii="Arial" w:hAnsi="Arial" w:cs="Arial"/>
          <w:iCs/>
          <w:sz w:val="22"/>
          <w:szCs w:val="22"/>
          <w:lang w:val="sr-Cyrl-CS"/>
        </w:rPr>
        <w:t>-</w:t>
      </w:r>
      <w:r w:rsidR="003F4120">
        <w:rPr>
          <w:rFonts w:ascii="Arial" w:hAnsi="Arial" w:cs="Arial"/>
          <w:iCs/>
          <w:sz w:val="22"/>
          <w:szCs w:val="22"/>
          <w:lang w:val="bs-Latn-BA"/>
        </w:rPr>
        <w:t>10</w:t>
      </w:r>
      <w:r>
        <w:rPr>
          <w:rFonts w:ascii="Arial" w:hAnsi="Arial" w:cs="Arial"/>
          <w:iCs/>
          <w:sz w:val="22"/>
          <w:szCs w:val="22"/>
          <w:lang w:val="sr-Cyrl-CS"/>
        </w:rPr>
        <w:t>/</w:t>
      </w:r>
      <w:r w:rsidR="00074B2A">
        <w:rPr>
          <w:rFonts w:ascii="Arial" w:hAnsi="Arial" w:cs="Arial"/>
          <w:iCs/>
          <w:sz w:val="22"/>
          <w:szCs w:val="22"/>
          <w:lang w:val="hr-HR"/>
        </w:rPr>
        <w:t>2</w:t>
      </w:r>
      <w:r w:rsidR="003F4120">
        <w:rPr>
          <w:rFonts w:ascii="Arial" w:hAnsi="Arial" w:cs="Arial"/>
          <w:iCs/>
          <w:sz w:val="22"/>
          <w:szCs w:val="22"/>
          <w:lang w:val="hr-HR"/>
        </w:rPr>
        <w:t>4</w:t>
      </w:r>
      <w:r>
        <w:rPr>
          <w:rFonts w:ascii="Arial" w:hAnsi="Arial" w:cs="Arial"/>
          <w:iCs/>
          <w:sz w:val="22"/>
          <w:szCs w:val="22"/>
        </w:rPr>
        <w:t xml:space="preserve"> od </w:t>
      </w:r>
      <w:r w:rsidR="003F4120">
        <w:rPr>
          <w:rFonts w:ascii="Arial" w:hAnsi="Arial" w:cs="Arial"/>
          <w:iCs/>
          <w:sz w:val="22"/>
          <w:szCs w:val="22"/>
        </w:rPr>
        <w:t>2</w:t>
      </w:r>
      <w:r w:rsidR="0008122C">
        <w:rPr>
          <w:rFonts w:ascii="Arial" w:hAnsi="Arial" w:cs="Arial"/>
          <w:iCs/>
          <w:sz w:val="22"/>
          <w:szCs w:val="22"/>
        </w:rPr>
        <w:t>.</w:t>
      </w:r>
      <w:r w:rsidR="00917EA9">
        <w:rPr>
          <w:rFonts w:ascii="Arial" w:hAnsi="Arial" w:cs="Arial"/>
          <w:iCs/>
          <w:sz w:val="22"/>
          <w:szCs w:val="22"/>
        </w:rPr>
        <w:t>1</w:t>
      </w:r>
      <w:r w:rsidR="00DD0D2B">
        <w:rPr>
          <w:rFonts w:ascii="Arial" w:hAnsi="Arial" w:cs="Arial"/>
          <w:iCs/>
          <w:sz w:val="22"/>
          <w:szCs w:val="22"/>
        </w:rPr>
        <w:t>2</w:t>
      </w:r>
      <w:r>
        <w:rPr>
          <w:rFonts w:ascii="Arial" w:hAnsi="Arial" w:cs="Arial"/>
          <w:iCs/>
          <w:sz w:val="22"/>
          <w:szCs w:val="22"/>
        </w:rPr>
        <w:t>.20</w:t>
      </w:r>
      <w:r w:rsidR="001311DC">
        <w:rPr>
          <w:rFonts w:ascii="Arial" w:hAnsi="Arial" w:cs="Arial"/>
          <w:iCs/>
          <w:sz w:val="22"/>
          <w:szCs w:val="22"/>
        </w:rPr>
        <w:t>2</w:t>
      </w:r>
      <w:r w:rsidR="003F4120">
        <w:rPr>
          <w:rFonts w:ascii="Arial" w:hAnsi="Arial" w:cs="Arial"/>
          <w:iCs/>
          <w:sz w:val="22"/>
          <w:szCs w:val="22"/>
        </w:rPr>
        <w:t>4</w:t>
      </w:r>
      <w:r>
        <w:rPr>
          <w:rFonts w:ascii="Arial" w:hAnsi="Arial" w:cs="Arial"/>
          <w:i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iCs/>
          <w:sz w:val="22"/>
          <w:szCs w:val="22"/>
        </w:rPr>
        <w:t>godine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Cs/>
          <w:sz w:val="22"/>
          <w:szCs w:val="22"/>
        </w:rPr>
        <w:t>direktor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Instituta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iCs/>
          <w:sz w:val="22"/>
          <w:szCs w:val="22"/>
        </w:rPr>
        <w:t>standardizaciju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Bosne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Hercegovine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d</w:t>
      </w:r>
      <w:r>
        <w:rPr>
          <w:rFonts w:ascii="Arial" w:hAnsi="Arial" w:cs="Arial"/>
          <w:iCs/>
          <w:sz w:val="22"/>
          <w:szCs w:val="22"/>
          <w:lang w:val="sr-Cyrl-CS"/>
        </w:rPr>
        <w:t>onosi</w:t>
      </w:r>
    </w:p>
    <w:p w14:paraId="3A920226" w14:textId="77777777" w:rsidR="008C62F1" w:rsidRDefault="008C62F1" w:rsidP="008C62F1">
      <w:pPr>
        <w:pStyle w:val="BodyText"/>
        <w:jc w:val="both"/>
        <w:rPr>
          <w:rFonts w:ascii="Arial" w:hAnsi="Arial" w:cs="Arial"/>
          <w:iCs/>
          <w:sz w:val="20"/>
        </w:rPr>
      </w:pPr>
    </w:p>
    <w:p w14:paraId="0E6942BA" w14:textId="77777777" w:rsidR="008C62F1" w:rsidRDefault="008C62F1" w:rsidP="008C62F1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</w:rPr>
        <w:t>O D L U K U</w:t>
      </w:r>
    </w:p>
    <w:p w14:paraId="773181A7" w14:textId="77777777" w:rsidR="008C62F1" w:rsidRDefault="008C62F1" w:rsidP="008C62F1">
      <w:pPr>
        <w:jc w:val="center"/>
        <w:rPr>
          <w:rFonts w:ascii="Arial" w:hAnsi="Arial" w:cs="Arial"/>
          <w:b/>
          <w:sz w:val="20"/>
          <w:lang w:val="sr-Cyrl-CS"/>
        </w:rPr>
      </w:pPr>
    </w:p>
    <w:p w14:paraId="4147EAB0" w14:textId="77777777" w:rsidR="00917EA9" w:rsidRDefault="008C62F1" w:rsidP="00917EA9">
      <w:pPr>
        <w:jc w:val="center"/>
        <w:rPr>
          <w:rFonts w:ascii="Arial" w:hAnsi="Arial" w:cs="Arial"/>
          <w:b/>
          <w:bCs/>
          <w:iCs/>
          <w:lang w:val="hr-HR"/>
        </w:rPr>
      </w:pPr>
      <w:r>
        <w:rPr>
          <w:rFonts w:ascii="Arial" w:hAnsi="Arial" w:cs="Arial"/>
          <w:b/>
          <w:bCs/>
          <w:iCs/>
          <w:lang w:val="de-DE"/>
        </w:rPr>
        <w:t>O IZBORU NAJPOVOLJNIJEG PONUĐAČA</w:t>
      </w:r>
      <w:r>
        <w:rPr>
          <w:rFonts w:ascii="Arial" w:hAnsi="Arial" w:cs="Arial"/>
          <w:b/>
          <w:bCs/>
          <w:iCs/>
          <w:lang w:val="sr-Cyrl-CS"/>
        </w:rPr>
        <w:t xml:space="preserve"> ZA </w:t>
      </w:r>
      <w:r w:rsidR="00917EA9">
        <w:rPr>
          <w:rFonts w:ascii="Arial" w:hAnsi="Arial" w:cs="Arial"/>
          <w:b/>
          <w:bCs/>
          <w:iCs/>
          <w:lang w:val="hr-HR"/>
        </w:rPr>
        <w:t xml:space="preserve">NABAVKU </w:t>
      </w:r>
    </w:p>
    <w:p w14:paraId="7F034810" w14:textId="77777777" w:rsidR="008C62F1" w:rsidRDefault="00917EA9" w:rsidP="00917E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iCs/>
          <w:lang w:val="hr-HR"/>
        </w:rPr>
        <w:t>ROBE – GORIVA ZA SLUŽBENA VOZILA</w:t>
      </w:r>
      <w:r w:rsidR="008C62F1">
        <w:rPr>
          <w:rFonts w:ascii="Arial" w:hAnsi="Arial" w:cs="Arial"/>
          <w:b/>
          <w:lang w:val="sr-Cyrl-CS"/>
        </w:rPr>
        <w:t xml:space="preserve">                                       </w:t>
      </w:r>
    </w:p>
    <w:p w14:paraId="3BF07DC2" w14:textId="77777777" w:rsidR="008C62F1" w:rsidRDefault="008C62F1" w:rsidP="008C62F1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14153D57" w14:textId="1F2348FD" w:rsidR="008C62F1" w:rsidRDefault="008C62F1" w:rsidP="008C62F1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Utvrđuje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se da je u </w:t>
      </w:r>
      <w:proofErr w:type="spellStart"/>
      <w:r>
        <w:rPr>
          <w:rFonts w:ascii="Arial" w:hAnsi="Arial" w:cs="Arial"/>
          <w:iCs/>
          <w:sz w:val="22"/>
          <w:szCs w:val="22"/>
        </w:rPr>
        <w:t>postupku</w:t>
      </w:r>
      <w:proofErr w:type="spellEnd"/>
      <w:r>
        <w:rPr>
          <w:rFonts w:ascii="Arial" w:hAnsi="Arial" w:cs="Arial"/>
          <w:iCs/>
          <w:sz w:val="22"/>
          <w:szCs w:val="22"/>
          <w:lang w:val="sr-Cyrl-CS"/>
        </w:rPr>
        <w:t xml:space="preserve"> javne </w:t>
      </w:r>
      <w:proofErr w:type="spellStart"/>
      <w:r>
        <w:rPr>
          <w:rFonts w:ascii="Arial" w:hAnsi="Arial" w:cs="Arial"/>
          <w:iCs/>
          <w:sz w:val="22"/>
          <w:szCs w:val="22"/>
        </w:rPr>
        <w:t>nabavke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 w:rsidR="00917EA9">
        <w:rPr>
          <w:rFonts w:ascii="Arial" w:hAnsi="Arial" w:cs="Arial"/>
          <w:sz w:val="22"/>
          <w:szCs w:val="22"/>
          <w:lang w:val="hr-HR"/>
        </w:rPr>
        <w:t>roba – goriva za službena vozila</w:t>
      </w:r>
      <w:r w:rsidR="00917EA9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putem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  <w:lang w:val="hr-HR"/>
        </w:rPr>
        <w:t>konkurencijskog zahtjeva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iCs/>
          <w:sz w:val="22"/>
          <w:szCs w:val="22"/>
          <w:lang w:val="hr-HR"/>
        </w:rPr>
        <w:t>za dostavu ponude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kao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najpovolјniji</w:t>
      </w:r>
      <w:proofErr w:type="spellEnd"/>
      <w:r w:rsidR="0008122C" w:rsidRPr="0008122C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8122C">
        <w:rPr>
          <w:rFonts w:ascii="Arial" w:hAnsi="Arial" w:cs="Arial"/>
          <w:iCs/>
          <w:sz w:val="22"/>
          <w:szCs w:val="22"/>
        </w:rPr>
        <w:t>ponuđač</w:t>
      </w:r>
      <w:proofErr w:type="spellEnd"/>
      <w:r w:rsidR="0008122C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izabrano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preduzeće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 w:rsidR="00917EA9">
        <w:rPr>
          <w:rFonts w:ascii="Arial" w:hAnsi="Arial" w:cs="Arial"/>
          <w:sz w:val="22"/>
          <w:szCs w:val="22"/>
          <w:lang w:val="hr-HR" w:eastAsia="zh-CN"/>
        </w:rPr>
        <w:t>„Nestro petrol</w:t>
      </w:r>
      <w:r w:rsidR="00917EA9" w:rsidRPr="00356451">
        <w:rPr>
          <w:rFonts w:ascii="Arial" w:hAnsi="Arial" w:cs="Arial"/>
          <w:sz w:val="22"/>
          <w:szCs w:val="22"/>
        </w:rPr>
        <w:t xml:space="preserve">” </w:t>
      </w:r>
      <w:r w:rsidR="00917EA9">
        <w:rPr>
          <w:rFonts w:ascii="Arial" w:hAnsi="Arial" w:cs="Arial"/>
          <w:sz w:val="22"/>
          <w:szCs w:val="22"/>
        </w:rPr>
        <w:t>a.</w:t>
      </w:r>
      <w:r w:rsidR="00917EA9" w:rsidRPr="00356451">
        <w:rPr>
          <w:rFonts w:ascii="Arial" w:hAnsi="Arial" w:cs="Arial"/>
          <w:sz w:val="22"/>
          <w:szCs w:val="22"/>
          <w:lang w:val="sr-Cyrl-CS"/>
        </w:rPr>
        <w:t xml:space="preserve">d. iz </w:t>
      </w:r>
      <w:r w:rsidR="00917EA9">
        <w:rPr>
          <w:rFonts w:ascii="Arial" w:hAnsi="Arial" w:cs="Arial"/>
          <w:sz w:val="22"/>
          <w:szCs w:val="22"/>
          <w:lang w:val="hr-HR"/>
        </w:rPr>
        <w:t>Banja Luke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.     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</w:t>
      </w:r>
    </w:p>
    <w:p w14:paraId="0DDEFF7C" w14:textId="77777777" w:rsidR="008C62F1" w:rsidRDefault="008C62F1" w:rsidP="008C62F1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14:paraId="3EFBF976" w14:textId="77777777" w:rsidR="008C62F1" w:rsidRDefault="008C62F1" w:rsidP="008C62F1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 xml:space="preserve">O b r a z l o ž e </w:t>
      </w:r>
      <w:proofErr w:type="spellStart"/>
      <w:r>
        <w:rPr>
          <w:rFonts w:ascii="Arial" w:hAnsi="Arial" w:cs="Arial"/>
          <w:b/>
          <w:bCs/>
          <w:kern w:val="32"/>
        </w:rPr>
        <w:t>nj</w:t>
      </w:r>
      <w:proofErr w:type="spellEnd"/>
      <w:r>
        <w:rPr>
          <w:rFonts w:ascii="Arial" w:hAnsi="Arial" w:cs="Arial"/>
          <w:b/>
          <w:bCs/>
          <w:kern w:val="32"/>
        </w:rPr>
        <w:t xml:space="preserve"> e</w:t>
      </w:r>
    </w:p>
    <w:p w14:paraId="639DED4C" w14:textId="77777777" w:rsidR="008C62F1" w:rsidRDefault="008C62F1" w:rsidP="008C62F1">
      <w:pPr>
        <w:jc w:val="both"/>
        <w:rPr>
          <w:iCs/>
          <w:sz w:val="20"/>
          <w:szCs w:val="20"/>
          <w:lang w:val="sr-Cyrl-BA"/>
        </w:rPr>
      </w:pPr>
    </w:p>
    <w:p w14:paraId="72185CEF" w14:textId="0DCE9009" w:rsidR="00DD0D2B" w:rsidRDefault="00DD0D2B" w:rsidP="008C62F1">
      <w:pPr>
        <w:jc w:val="both"/>
        <w:rPr>
          <w:rFonts w:ascii="Arial" w:hAnsi="Arial" w:cs="Arial"/>
          <w:iCs/>
          <w:sz w:val="22"/>
          <w:szCs w:val="22"/>
        </w:rPr>
      </w:pPr>
      <w:r w:rsidRPr="00DD0D2B"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 w:rsidRPr="00DD0D2B">
        <w:rPr>
          <w:rFonts w:ascii="Arial" w:hAnsi="Arial" w:cs="Arial"/>
          <w:iCs/>
          <w:sz w:val="22"/>
          <w:szCs w:val="22"/>
        </w:rPr>
        <w:t>sjednici</w:t>
      </w:r>
      <w:proofErr w:type="spellEnd"/>
      <w:r w:rsidRPr="00DD0D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DD0D2B">
        <w:rPr>
          <w:rFonts w:ascii="Arial" w:hAnsi="Arial" w:cs="Arial"/>
          <w:iCs/>
          <w:sz w:val="22"/>
          <w:szCs w:val="22"/>
        </w:rPr>
        <w:t>Komisije</w:t>
      </w:r>
      <w:proofErr w:type="spellEnd"/>
      <w:r w:rsidRPr="00DD0D2B">
        <w:rPr>
          <w:rFonts w:ascii="Arial" w:hAnsi="Arial" w:cs="Arial"/>
          <w:iCs/>
          <w:sz w:val="22"/>
          <w:szCs w:val="22"/>
        </w:rPr>
        <w:t xml:space="preserve"> za </w:t>
      </w:r>
      <w:proofErr w:type="spellStart"/>
      <w:r w:rsidRPr="00DD0D2B">
        <w:rPr>
          <w:rFonts w:ascii="Arial" w:hAnsi="Arial" w:cs="Arial"/>
          <w:iCs/>
          <w:sz w:val="22"/>
          <w:szCs w:val="22"/>
        </w:rPr>
        <w:t>javne</w:t>
      </w:r>
      <w:proofErr w:type="spellEnd"/>
      <w:r w:rsidRPr="00DD0D2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DD0D2B">
        <w:rPr>
          <w:rFonts w:ascii="Arial" w:hAnsi="Arial" w:cs="Arial"/>
          <w:iCs/>
          <w:sz w:val="22"/>
          <w:szCs w:val="22"/>
        </w:rPr>
        <w:t>nabavke</w:t>
      </w:r>
      <w:proofErr w:type="spellEnd"/>
      <w:r w:rsidRPr="00DD0D2B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DD0D2B">
        <w:rPr>
          <w:rFonts w:ascii="Arial" w:hAnsi="Arial" w:cs="Arial"/>
          <w:iCs/>
          <w:sz w:val="22"/>
          <w:szCs w:val="22"/>
        </w:rPr>
        <w:t>održane</w:t>
      </w:r>
      <w:proofErr w:type="spellEnd"/>
      <w:r w:rsidRPr="00DD0D2B">
        <w:rPr>
          <w:rFonts w:ascii="Arial" w:hAnsi="Arial" w:cs="Arial"/>
          <w:iCs/>
          <w:sz w:val="22"/>
          <w:szCs w:val="22"/>
        </w:rPr>
        <w:t xml:space="preserve"> dana </w:t>
      </w:r>
      <w:r w:rsidR="003F4120">
        <w:rPr>
          <w:rFonts w:ascii="Arial" w:hAnsi="Arial" w:cs="Arial"/>
          <w:iCs/>
          <w:sz w:val="22"/>
          <w:szCs w:val="22"/>
        </w:rPr>
        <w:t>29</w:t>
      </w:r>
      <w:r w:rsidRPr="00DD0D2B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>1</w:t>
      </w:r>
      <w:r w:rsidR="003F4120">
        <w:rPr>
          <w:rFonts w:ascii="Arial" w:hAnsi="Arial" w:cs="Arial"/>
          <w:iCs/>
          <w:sz w:val="22"/>
          <w:szCs w:val="22"/>
        </w:rPr>
        <w:t>1</w:t>
      </w:r>
      <w:r w:rsidRPr="00DD0D2B">
        <w:rPr>
          <w:rFonts w:ascii="Arial" w:hAnsi="Arial" w:cs="Arial"/>
          <w:iCs/>
          <w:sz w:val="22"/>
          <w:szCs w:val="22"/>
        </w:rPr>
        <w:t>.202</w:t>
      </w:r>
      <w:r w:rsidR="003F4120">
        <w:rPr>
          <w:rFonts w:ascii="Arial" w:hAnsi="Arial" w:cs="Arial"/>
          <w:iCs/>
          <w:sz w:val="22"/>
          <w:szCs w:val="22"/>
        </w:rPr>
        <w:t>4</w:t>
      </w:r>
      <w:r w:rsidRPr="00DD0D2B">
        <w:rPr>
          <w:rFonts w:ascii="Arial" w:hAnsi="Arial" w:cs="Arial"/>
          <w:iCs/>
          <w:sz w:val="22"/>
          <w:szCs w:val="22"/>
        </w:rPr>
        <w:t xml:space="preserve">. </w:t>
      </w:r>
      <w:proofErr w:type="spellStart"/>
      <w:r w:rsidRPr="00DD0D2B">
        <w:rPr>
          <w:rFonts w:ascii="Arial" w:hAnsi="Arial" w:cs="Arial"/>
          <w:iCs/>
          <w:sz w:val="22"/>
          <w:szCs w:val="22"/>
        </w:rPr>
        <w:t>godine</w:t>
      </w:r>
      <w:proofErr w:type="spellEnd"/>
      <w:r w:rsidRPr="00DD0D2B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3F4120">
        <w:rPr>
          <w:rFonts w:ascii="Arial" w:hAnsi="Arial" w:cs="Arial"/>
          <w:iCs/>
          <w:sz w:val="22"/>
          <w:szCs w:val="22"/>
        </w:rPr>
        <w:t>izvršeno</w:t>
      </w:r>
      <w:proofErr w:type="spellEnd"/>
      <w:r w:rsidR="003F4120">
        <w:rPr>
          <w:rFonts w:ascii="Arial" w:hAnsi="Arial" w:cs="Arial"/>
          <w:iCs/>
          <w:sz w:val="22"/>
          <w:szCs w:val="22"/>
        </w:rPr>
        <w:t xml:space="preserve"> je </w:t>
      </w:r>
      <w:proofErr w:type="spellStart"/>
      <w:r w:rsidR="003F4120">
        <w:rPr>
          <w:rFonts w:ascii="Arial" w:hAnsi="Arial" w:cs="Arial"/>
          <w:iCs/>
          <w:sz w:val="22"/>
          <w:szCs w:val="22"/>
        </w:rPr>
        <w:t>vrednovanje</w:t>
      </w:r>
      <w:proofErr w:type="spellEnd"/>
      <w:r w:rsidR="003F4120">
        <w:rPr>
          <w:iCs/>
          <w:sz w:val="22"/>
          <w:szCs w:val="22"/>
        </w:rPr>
        <w:t xml:space="preserve"> </w:t>
      </w:r>
      <w:proofErr w:type="spellStart"/>
      <w:r w:rsidR="003F4120">
        <w:rPr>
          <w:rFonts w:ascii="Arial" w:hAnsi="Arial" w:cs="Arial"/>
          <w:iCs/>
          <w:sz w:val="22"/>
          <w:szCs w:val="22"/>
        </w:rPr>
        <w:t>primlјenih</w:t>
      </w:r>
      <w:proofErr w:type="spellEnd"/>
      <w:r w:rsidR="003F412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3F4120">
        <w:rPr>
          <w:rFonts w:ascii="Arial" w:hAnsi="Arial" w:cs="Arial"/>
          <w:iCs/>
          <w:sz w:val="22"/>
          <w:szCs w:val="22"/>
        </w:rPr>
        <w:t>ponuda</w:t>
      </w:r>
      <w:proofErr w:type="spellEnd"/>
      <w:r w:rsidR="003F4120">
        <w:rPr>
          <w:rFonts w:ascii="Arial" w:hAnsi="Arial" w:cs="Arial"/>
          <w:iCs/>
          <w:sz w:val="22"/>
          <w:szCs w:val="22"/>
        </w:rPr>
        <w:t xml:space="preserve"> za </w:t>
      </w:r>
      <w:proofErr w:type="spellStart"/>
      <w:r w:rsidR="003F4120">
        <w:rPr>
          <w:rFonts w:ascii="Arial" w:hAnsi="Arial" w:cs="Arial"/>
          <w:iCs/>
          <w:sz w:val="22"/>
          <w:szCs w:val="22"/>
        </w:rPr>
        <w:t>nabavku</w:t>
      </w:r>
      <w:proofErr w:type="spellEnd"/>
      <w:r w:rsidR="003F4120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robe – </w:t>
      </w:r>
      <w:proofErr w:type="spellStart"/>
      <w:r>
        <w:rPr>
          <w:rFonts w:ascii="Arial" w:hAnsi="Arial" w:cs="Arial"/>
          <w:iCs/>
          <w:sz w:val="22"/>
          <w:szCs w:val="22"/>
        </w:rPr>
        <w:t>goriva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iCs/>
          <w:sz w:val="22"/>
          <w:szCs w:val="22"/>
        </w:rPr>
        <w:t>službena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vozila</w:t>
      </w:r>
      <w:proofErr w:type="spellEnd"/>
      <w:r w:rsidR="003F4120">
        <w:rPr>
          <w:rFonts w:ascii="Arial" w:hAnsi="Arial" w:cs="Arial"/>
          <w:iCs/>
          <w:sz w:val="22"/>
          <w:szCs w:val="22"/>
        </w:rPr>
        <w:t>.</w:t>
      </w:r>
    </w:p>
    <w:p w14:paraId="4ACA713C" w14:textId="77777777" w:rsidR="003F4120" w:rsidRDefault="003F4120" w:rsidP="003F4120">
      <w:pPr>
        <w:jc w:val="both"/>
        <w:rPr>
          <w:rFonts w:ascii="Arial" w:hAnsi="Arial" w:cs="Arial"/>
          <w:iCs/>
          <w:sz w:val="22"/>
          <w:szCs w:val="22"/>
        </w:rPr>
      </w:pPr>
    </w:p>
    <w:p w14:paraId="40906611" w14:textId="4878510E" w:rsidR="003F4120" w:rsidRDefault="003F4120" w:rsidP="003F4120">
      <w:pPr>
        <w:jc w:val="both"/>
        <w:rPr>
          <w:rFonts w:ascii="Arial" w:hAnsi="Arial" w:cs="Arial"/>
          <w:bCs/>
          <w:iCs/>
          <w:sz w:val="22"/>
          <w:szCs w:val="22"/>
          <w:lang w:val="de-DE"/>
        </w:rPr>
      </w:pPr>
      <w:r>
        <w:rPr>
          <w:rFonts w:ascii="Arial" w:hAnsi="Arial" w:cs="Arial"/>
          <w:bCs/>
          <w:iCs/>
          <w:sz w:val="22"/>
          <w:szCs w:val="22"/>
          <w:lang w:val="de-DE"/>
        </w:rPr>
        <w:t>Ponud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u</w:t>
      </w:r>
      <w:r>
        <w:rPr>
          <w:rFonts w:ascii="Arial" w:hAnsi="Arial" w:cs="Arial"/>
          <w:bCs/>
          <w:iCs/>
          <w:sz w:val="22"/>
          <w:szCs w:val="22"/>
          <w:lang w:val="de-DE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su</w:t>
      </w:r>
      <w:r>
        <w:rPr>
          <w:rFonts w:ascii="Arial" w:hAnsi="Arial" w:cs="Arial"/>
          <w:bCs/>
          <w:iCs/>
          <w:sz w:val="22"/>
          <w:szCs w:val="22"/>
          <w:lang w:val="de-DE"/>
        </w:rPr>
        <w:t xml:space="preserve"> dostavi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li</w:t>
      </w:r>
      <w:r>
        <w:rPr>
          <w:rFonts w:ascii="Arial" w:hAnsi="Arial" w:cs="Arial"/>
          <w:bCs/>
          <w:iCs/>
          <w:sz w:val="22"/>
          <w:szCs w:val="22"/>
          <w:lang w:val="de-DE"/>
        </w:rPr>
        <w:t xml:space="preserve"> slјedeći ponuđač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i</w:t>
      </w:r>
      <w:r>
        <w:rPr>
          <w:rFonts w:ascii="Arial" w:hAnsi="Arial" w:cs="Arial"/>
          <w:bCs/>
          <w:iCs/>
          <w:sz w:val="22"/>
          <w:szCs w:val="22"/>
          <w:lang w:val="de-DE"/>
        </w:rPr>
        <w:t>:</w:t>
      </w:r>
    </w:p>
    <w:p w14:paraId="62EC04A8" w14:textId="12701D15" w:rsidR="008C62F1" w:rsidRDefault="008C62F1" w:rsidP="008C62F1">
      <w:pPr>
        <w:jc w:val="both"/>
        <w:rPr>
          <w:iCs/>
          <w:sz w:val="22"/>
          <w:szCs w:val="22"/>
          <w:vertAlign w:val="superscript"/>
          <w:lang w:val="bs-Latn-BA"/>
        </w:rPr>
      </w:pPr>
      <w:r>
        <w:rPr>
          <w:bCs/>
          <w:iCs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196"/>
        <w:gridCol w:w="2226"/>
        <w:gridCol w:w="2410"/>
      </w:tblGrid>
      <w:tr w:rsidR="003F4120" w14:paraId="6D57B102" w14:textId="77777777" w:rsidTr="00581D7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31F0" w14:textId="77777777" w:rsidR="003F4120" w:rsidRDefault="003F4120" w:rsidP="00581D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Red br.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A345" w14:textId="77777777" w:rsidR="003F4120" w:rsidRDefault="003F4120" w:rsidP="00581D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 w:eastAsia="zh-CN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Ponuđač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7B2A" w14:textId="77777777" w:rsidR="003F4120" w:rsidRDefault="003F4120" w:rsidP="00581D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Ponuđena cijena</w:t>
            </w:r>
          </w:p>
          <w:p w14:paraId="62C9BFB7" w14:textId="77777777" w:rsidR="003F4120" w:rsidRDefault="003F4120" w:rsidP="00581D79">
            <w:pPr>
              <w:jc w:val="center"/>
              <w:rPr>
                <w:b/>
                <w:sz w:val="22"/>
                <w:szCs w:val="22"/>
                <w:lang w:val="bs-Latn-BA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(bez PDV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B7EE" w14:textId="77777777" w:rsidR="003F4120" w:rsidRDefault="003F4120" w:rsidP="00581D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Ponuđena cijena</w:t>
            </w:r>
          </w:p>
          <w:p w14:paraId="78B9073D" w14:textId="77777777" w:rsidR="003F4120" w:rsidRDefault="003F4120" w:rsidP="00581D79">
            <w:pPr>
              <w:jc w:val="center"/>
              <w:rPr>
                <w:b/>
                <w:sz w:val="22"/>
                <w:szCs w:val="22"/>
                <w:lang w:val="bs-Latn-BA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uračunat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PDV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3F4120" w:rsidRPr="00091AE1" w14:paraId="0D3E819F" w14:textId="77777777" w:rsidTr="00581D7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91B0" w14:textId="77777777" w:rsidR="003F4120" w:rsidRPr="00091AE1" w:rsidRDefault="003F4120" w:rsidP="00581D79">
            <w:pPr>
              <w:jc w:val="center"/>
              <w:rPr>
                <w:rFonts w:ascii="Arial" w:hAnsi="Arial" w:cs="Arial"/>
                <w:sz w:val="22"/>
                <w:szCs w:val="22"/>
                <w:lang w:val="bs-Latn-BA" w:eastAsia="zh-CN"/>
              </w:rPr>
            </w:pPr>
            <w:r w:rsidRPr="00091AE1">
              <w:rPr>
                <w:rFonts w:ascii="Arial" w:hAnsi="Arial" w:cs="Arial"/>
                <w:sz w:val="22"/>
                <w:szCs w:val="22"/>
                <w:lang w:val="bs-Latn-BA" w:eastAsia="zh-CN"/>
              </w:rPr>
              <w:t>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DF70" w14:textId="77777777" w:rsidR="003F4120" w:rsidRPr="00091AE1" w:rsidRDefault="003F4120" w:rsidP="00581D79">
            <w:pPr>
              <w:jc w:val="center"/>
              <w:rPr>
                <w:rFonts w:ascii="Arial" w:hAnsi="Arial" w:cs="Arial"/>
                <w:sz w:val="22"/>
                <w:szCs w:val="22"/>
                <w:lang w:val="hr-HR" w:eastAsia="zh-CN"/>
              </w:rPr>
            </w:pPr>
            <w:r w:rsidRPr="002E575A">
              <w:rPr>
                <w:rFonts w:ascii="Arial" w:hAnsi="Arial" w:cs="Arial"/>
                <w:sz w:val="22"/>
                <w:szCs w:val="22"/>
                <w:lang w:val="hr-HR" w:eastAsia="zh-CN"/>
              </w:rPr>
              <w:t>„Nestro petrol” a.d.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7EA4" w14:textId="77777777" w:rsidR="003F4120" w:rsidRPr="00091AE1" w:rsidRDefault="003F4120" w:rsidP="00581D79">
            <w:pPr>
              <w:jc w:val="center"/>
              <w:rPr>
                <w:rFonts w:ascii="Arial" w:hAnsi="Arial" w:cs="Arial"/>
                <w:sz w:val="22"/>
                <w:szCs w:val="22"/>
                <w:lang w:val="hr-HR"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hr-HR" w:eastAsia="zh-CN"/>
              </w:rPr>
              <w:t>6.358,00 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20D7" w14:textId="77777777" w:rsidR="003F4120" w:rsidRPr="00091AE1" w:rsidRDefault="003F4120" w:rsidP="00581D79">
            <w:pPr>
              <w:tabs>
                <w:tab w:val="left" w:pos="435"/>
                <w:tab w:val="center" w:pos="1097"/>
              </w:tabs>
              <w:jc w:val="center"/>
              <w:rPr>
                <w:rFonts w:ascii="Arial" w:hAnsi="Arial" w:cs="Arial"/>
                <w:sz w:val="22"/>
                <w:szCs w:val="22"/>
                <w:lang w:val="sr-Cyrl-CS"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hr-HR" w:eastAsia="zh-CN"/>
              </w:rPr>
              <w:t>7.438,86 KM</w:t>
            </w:r>
          </w:p>
        </w:tc>
      </w:tr>
      <w:tr w:rsidR="003F4120" w:rsidRPr="00091AE1" w14:paraId="57CD48D0" w14:textId="77777777" w:rsidTr="00581D7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601" w14:textId="77777777" w:rsidR="003F4120" w:rsidRPr="00091AE1" w:rsidRDefault="003F4120" w:rsidP="00581D79">
            <w:pPr>
              <w:jc w:val="center"/>
              <w:rPr>
                <w:rFonts w:ascii="Arial" w:hAnsi="Arial" w:cs="Arial"/>
                <w:sz w:val="22"/>
                <w:szCs w:val="22"/>
                <w:lang w:val="bs-Latn-BA"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bs-Latn-BA" w:eastAsia="zh-CN"/>
              </w:rPr>
              <w:t>2.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3966" w14:textId="77777777" w:rsidR="003F4120" w:rsidRPr="002E575A" w:rsidRDefault="003F4120" w:rsidP="00581D79">
            <w:pPr>
              <w:jc w:val="center"/>
              <w:rPr>
                <w:rFonts w:ascii="Arial" w:hAnsi="Arial" w:cs="Arial"/>
                <w:sz w:val="22"/>
                <w:szCs w:val="22"/>
                <w:lang w:val="hr-HR"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hr-HR" w:eastAsia="zh-CN"/>
              </w:rPr>
              <w:t xml:space="preserve">„Hifa - Petrol“ d.o.o.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CEDD" w14:textId="77777777" w:rsidR="003F4120" w:rsidRDefault="003F4120" w:rsidP="00581D79">
            <w:pPr>
              <w:jc w:val="center"/>
              <w:rPr>
                <w:rFonts w:ascii="Arial" w:hAnsi="Arial" w:cs="Arial"/>
                <w:sz w:val="22"/>
                <w:szCs w:val="22"/>
                <w:lang w:val="hr-HR"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hr-HR" w:eastAsia="zh-CN"/>
              </w:rPr>
              <w:t>6.681,00 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DD73" w14:textId="77777777" w:rsidR="003F4120" w:rsidRDefault="003F4120" w:rsidP="00581D79">
            <w:pPr>
              <w:jc w:val="center"/>
              <w:rPr>
                <w:rFonts w:ascii="Arial" w:hAnsi="Arial" w:cs="Arial"/>
                <w:sz w:val="22"/>
                <w:szCs w:val="22"/>
                <w:lang w:val="hr-HR"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hr-HR" w:eastAsia="zh-CN"/>
              </w:rPr>
              <w:t>7.816,77 KM</w:t>
            </w:r>
          </w:p>
        </w:tc>
      </w:tr>
    </w:tbl>
    <w:p w14:paraId="188008FE" w14:textId="77777777" w:rsidR="008C62F1" w:rsidRDefault="008C62F1" w:rsidP="008C62F1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14:paraId="02E5B57E" w14:textId="18079152" w:rsidR="008C62F1" w:rsidRDefault="008C62F1" w:rsidP="008C62F1">
      <w:pPr>
        <w:pStyle w:val="BodyText"/>
        <w:jc w:val="both"/>
        <w:rPr>
          <w:rFonts w:ascii="Arial" w:hAnsi="Arial" w:cs="Arial"/>
          <w:iCs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Komsija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iCs/>
          <w:sz w:val="22"/>
          <w:szCs w:val="22"/>
        </w:rPr>
        <w:t>javne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nabavke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iCs/>
          <w:sz w:val="22"/>
          <w:szCs w:val="22"/>
        </w:rPr>
        <w:t>na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zatvorenom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sastanku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izvršila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analizu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primlјen</w:t>
      </w:r>
      <w:proofErr w:type="spellEnd"/>
      <w:r>
        <w:rPr>
          <w:rFonts w:ascii="Arial" w:hAnsi="Arial" w:cs="Arial"/>
          <w:iCs/>
          <w:sz w:val="22"/>
          <w:szCs w:val="22"/>
          <w:lang w:val="sr-Cyrl-CS"/>
        </w:rPr>
        <w:t xml:space="preserve">ih </w:t>
      </w:r>
      <w:proofErr w:type="spellStart"/>
      <w:r>
        <w:rPr>
          <w:rFonts w:ascii="Arial" w:hAnsi="Arial" w:cs="Arial"/>
          <w:iCs/>
          <w:sz w:val="22"/>
          <w:szCs w:val="22"/>
        </w:rPr>
        <w:t>ponud</w:t>
      </w:r>
      <w:proofErr w:type="spellEnd"/>
      <w:r>
        <w:rPr>
          <w:rFonts w:ascii="Arial" w:hAnsi="Arial" w:cs="Arial"/>
          <w:iCs/>
          <w:sz w:val="22"/>
          <w:szCs w:val="22"/>
          <w:lang w:val="sr-Cyrl-CS"/>
        </w:rPr>
        <w:t>a</w:t>
      </w:r>
      <w:r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Cs/>
          <w:sz w:val="22"/>
          <w:szCs w:val="22"/>
        </w:rPr>
        <w:t>te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prema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kriteriju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najniže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cijene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Cs/>
          <w:sz w:val="22"/>
          <w:szCs w:val="22"/>
        </w:rPr>
        <w:t>kao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najpovolјnijeg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ponuđača</w:t>
      </w:r>
      <w:proofErr w:type="spellEnd"/>
      <w:r>
        <w:rPr>
          <w:rFonts w:ascii="Arial" w:hAnsi="Arial" w:cs="Arial"/>
          <w:iCs/>
          <w:sz w:val="22"/>
          <w:szCs w:val="22"/>
          <w:lang w:val="sr-Cyrl-CS"/>
        </w:rPr>
        <w:t xml:space="preserve"> za navedenu nabavku </w:t>
      </w:r>
      <w:proofErr w:type="spellStart"/>
      <w:r>
        <w:rPr>
          <w:rFonts w:ascii="Arial" w:hAnsi="Arial" w:cs="Arial"/>
          <w:iCs/>
          <w:sz w:val="22"/>
          <w:szCs w:val="22"/>
        </w:rPr>
        <w:t>predložila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firmu </w:t>
      </w:r>
      <w:r w:rsidR="00917EA9">
        <w:rPr>
          <w:rFonts w:ascii="Arial" w:hAnsi="Arial" w:cs="Arial"/>
          <w:sz w:val="22"/>
          <w:szCs w:val="22"/>
          <w:lang w:val="hr-HR" w:eastAsia="zh-CN"/>
        </w:rPr>
        <w:t>„Nestro petrol</w:t>
      </w:r>
      <w:r w:rsidR="00917EA9" w:rsidRPr="00356451">
        <w:rPr>
          <w:rFonts w:ascii="Arial" w:hAnsi="Arial" w:cs="Arial"/>
          <w:sz w:val="22"/>
          <w:szCs w:val="22"/>
        </w:rPr>
        <w:t xml:space="preserve">” </w:t>
      </w:r>
      <w:r w:rsidR="00917EA9">
        <w:rPr>
          <w:rFonts w:ascii="Arial" w:hAnsi="Arial" w:cs="Arial"/>
          <w:sz w:val="22"/>
          <w:szCs w:val="22"/>
        </w:rPr>
        <w:t>a.</w:t>
      </w:r>
      <w:r w:rsidR="00917EA9" w:rsidRPr="00356451">
        <w:rPr>
          <w:rFonts w:ascii="Arial" w:hAnsi="Arial" w:cs="Arial"/>
          <w:sz w:val="22"/>
          <w:szCs w:val="22"/>
          <w:lang w:val="sr-Cyrl-CS"/>
        </w:rPr>
        <w:t xml:space="preserve">d. iz </w:t>
      </w:r>
      <w:r w:rsidR="00917EA9">
        <w:rPr>
          <w:rFonts w:ascii="Arial" w:hAnsi="Arial" w:cs="Arial"/>
          <w:sz w:val="22"/>
          <w:szCs w:val="22"/>
          <w:lang w:val="hr-HR"/>
        </w:rPr>
        <w:t>Banja Luke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.               </w:t>
      </w:r>
    </w:p>
    <w:p w14:paraId="4170659C" w14:textId="77777777" w:rsidR="008C62F1" w:rsidRDefault="008C62F1" w:rsidP="008C62F1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0"/>
          <w:lang w:val="de-DE"/>
        </w:rPr>
        <w:t xml:space="preserve">           </w:t>
      </w:r>
      <w:r>
        <w:rPr>
          <w:b/>
          <w:iCs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F6EC6A" w14:textId="77777777" w:rsidR="008C62F1" w:rsidRDefault="008C62F1" w:rsidP="008C62F1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Prihvatajući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preporuku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Komisije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iCs/>
          <w:sz w:val="22"/>
          <w:szCs w:val="22"/>
        </w:rPr>
        <w:t>javne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nabavke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odlučeno je </w:t>
      </w:r>
      <w:proofErr w:type="spellStart"/>
      <w:r>
        <w:rPr>
          <w:rFonts w:ascii="Arial" w:hAnsi="Arial" w:cs="Arial"/>
          <w:iCs/>
          <w:sz w:val="22"/>
          <w:szCs w:val="22"/>
        </w:rPr>
        <w:t>kao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u dispozitivu.</w:t>
      </w:r>
    </w:p>
    <w:p w14:paraId="2CFA08DF" w14:textId="77777777" w:rsidR="007203B3" w:rsidRDefault="008C62F1" w:rsidP="0008122C">
      <w:pPr>
        <w:pStyle w:val="BodyText"/>
        <w:ind w:left="-24" w:right="-30"/>
        <w:rPr>
          <w:b/>
          <w:iCs/>
          <w:sz w:val="22"/>
          <w:szCs w:val="22"/>
          <w:lang w:val="de-DE"/>
        </w:rPr>
      </w:pPr>
      <w:r>
        <w:rPr>
          <w:rFonts w:ascii="Arial" w:hAnsi="Arial" w:cs="Arial"/>
          <w:b/>
          <w:iCs/>
          <w:sz w:val="20"/>
          <w:lang w:val="de-DE"/>
        </w:rPr>
        <w:t xml:space="preserve">           </w:t>
      </w:r>
      <w:r>
        <w:rPr>
          <w:b/>
          <w:iCs/>
          <w:sz w:val="22"/>
          <w:szCs w:val="22"/>
          <w:lang w:val="de-DE"/>
        </w:rPr>
        <w:t xml:space="preserve">    </w:t>
      </w:r>
    </w:p>
    <w:p w14:paraId="0ED867B7" w14:textId="6447AE63" w:rsidR="008C62F1" w:rsidRPr="0008122C" w:rsidRDefault="008C62F1" w:rsidP="0008122C">
      <w:pPr>
        <w:pStyle w:val="BodyText"/>
        <w:ind w:left="-24" w:right="-30"/>
        <w:rPr>
          <w:b/>
          <w:iCs/>
          <w:sz w:val="22"/>
          <w:szCs w:val="22"/>
          <w:lang w:val="de-DE"/>
        </w:rPr>
      </w:pPr>
      <w:r>
        <w:rPr>
          <w:b/>
          <w:iCs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7F8A65" w14:textId="77777777" w:rsidR="007203B3" w:rsidRPr="007203B3" w:rsidRDefault="007203B3" w:rsidP="007203B3">
      <w:pPr>
        <w:rPr>
          <w:rFonts w:ascii="Arial" w:hAnsi="Arial" w:cs="Arial"/>
          <w:b/>
          <w:bCs/>
          <w:sz w:val="22"/>
          <w:szCs w:val="22"/>
          <w:lang w:val="sr-Cyrl-CS"/>
        </w:rPr>
      </w:pPr>
      <w:r w:rsidRPr="007203B3">
        <w:rPr>
          <w:rFonts w:ascii="Arial" w:hAnsi="Arial" w:cs="Arial"/>
          <w:b/>
          <w:bCs/>
          <w:sz w:val="22"/>
          <w:szCs w:val="22"/>
          <w:lang w:val="sr-Cyrl-CS"/>
        </w:rPr>
        <w:t xml:space="preserve">POUKA O PRAVNOM LIJEKU: </w:t>
      </w:r>
    </w:p>
    <w:p w14:paraId="1F0F9CB7" w14:textId="79ED0A72" w:rsidR="008C62F1" w:rsidRDefault="007203B3" w:rsidP="007203B3">
      <w:pPr>
        <w:rPr>
          <w:rFonts w:ascii="Arial" w:hAnsi="Arial" w:cs="Arial"/>
          <w:sz w:val="22"/>
          <w:szCs w:val="22"/>
          <w:lang w:val="sr-Cyrl-CS"/>
        </w:rPr>
      </w:pPr>
      <w:r w:rsidRPr="007203B3">
        <w:rPr>
          <w:rFonts w:ascii="Arial" w:hAnsi="Arial" w:cs="Arial"/>
          <w:sz w:val="22"/>
          <w:szCs w:val="22"/>
          <w:lang w:val="sr-Cyrl-CS"/>
        </w:rPr>
        <w:t>Protiv ove odluke može se izjaviti žalba  Institutu za standardizaciju BiH, u roku od 5 dana od prijema obavještenja o ishodu procedure dodjele ugovora.</w:t>
      </w:r>
    </w:p>
    <w:p w14:paraId="1E4D131C" w14:textId="77777777" w:rsidR="007203B3" w:rsidRPr="003F4120" w:rsidRDefault="007203B3" w:rsidP="008C62F1">
      <w:pPr>
        <w:rPr>
          <w:rFonts w:ascii="Arial" w:hAnsi="Arial" w:cs="Arial"/>
          <w:sz w:val="22"/>
          <w:szCs w:val="22"/>
          <w:lang w:val="bs-Latn-BA"/>
        </w:rPr>
      </w:pPr>
    </w:p>
    <w:p w14:paraId="535E509E" w14:textId="77777777" w:rsidR="007203B3" w:rsidRDefault="007203B3" w:rsidP="008C62F1">
      <w:pPr>
        <w:rPr>
          <w:rFonts w:ascii="Arial" w:hAnsi="Arial" w:cs="Arial"/>
          <w:sz w:val="22"/>
          <w:szCs w:val="22"/>
          <w:lang w:val="sr-Cyrl-CS"/>
        </w:rPr>
      </w:pPr>
    </w:p>
    <w:p w14:paraId="3F9A9053" w14:textId="1A5DE4E8" w:rsidR="008C62F1" w:rsidRDefault="008C62F1" w:rsidP="008C62F1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Dostavljeno:                                                                                                        </w:t>
      </w:r>
      <w:r w:rsidR="00DD0D2B">
        <w:rPr>
          <w:rFonts w:ascii="Arial" w:hAnsi="Arial" w:cs="Arial"/>
          <w:sz w:val="22"/>
          <w:szCs w:val="22"/>
          <w:lang w:val="bs-Latn-BA"/>
        </w:rPr>
        <w:t xml:space="preserve">    </w:t>
      </w:r>
      <w:r>
        <w:rPr>
          <w:rFonts w:ascii="Arial" w:hAnsi="Arial" w:cs="Arial"/>
          <w:sz w:val="22"/>
          <w:szCs w:val="22"/>
          <w:lang w:val="sr-Cyrl-CS"/>
        </w:rPr>
        <w:t xml:space="preserve">Direktor </w:t>
      </w:r>
    </w:p>
    <w:p w14:paraId="279F9A71" w14:textId="77777777" w:rsidR="008C62F1" w:rsidRDefault="008C62F1" w:rsidP="008C62F1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- Komisiji za javne nabavke</w:t>
      </w:r>
    </w:p>
    <w:p w14:paraId="30F4B62C" w14:textId="1ED3B665" w:rsidR="008C62F1" w:rsidRPr="00DD0D2B" w:rsidRDefault="008C62F1" w:rsidP="008C62F1">
      <w:pPr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- arhiva  </w:t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  <w:t xml:space="preserve">                                                         Aleksandar </w:t>
      </w:r>
      <w:r w:rsidR="00DD0D2B">
        <w:rPr>
          <w:rFonts w:ascii="Arial" w:hAnsi="Arial" w:cs="Arial"/>
          <w:sz w:val="22"/>
          <w:szCs w:val="22"/>
          <w:lang w:val="bs-Latn-BA"/>
        </w:rPr>
        <w:t>Todorović</w:t>
      </w:r>
    </w:p>
    <w:sectPr w:rsidR="008C62F1" w:rsidRPr="00DD0D2B" w:rsidSect="00D03656">
      <w:type w:val="continuous"/>
      <w:pgSz w:w="11907" w:h="16840" w:code="9"/>
      <w:pgMar w:top="1134" w:right="1134" w:bottom="1134" w:left="1418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1E1F5" w14:textId="77777777" w:rsidR="00476B9D" w:rsidRDefault="00476B9D">
      <w:r>
        <w:separator/>
      </w:r>
    </w:p>
  </w:endnote>
  <w:endnote w:type="continuationSeparator" w:id="0">
    <w:p w14:paraId="1CF88FCC" w14:textId="77777777" w:rsidR="00476B9D" w:rsidRDefault="0047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9A188" w14:textId="77777777" w:rsidR="006320B9" w:rsidRPr="00D03656" w:rsidRDefault="00675B3F" w:rsidP="00D03656">
    <w:pPr>
      <w:pStyle w:val="Footer"/>
      <w:tabs>
        <w:tab w:val="clear" w:pos="8640"/>
        <w:tab w:val="left" w:pos="142"/>
        <w:tab w:val="right" w:pos="9356"/>
      </w:tabs>
      <w:rPr>
        <w:rFonts w:ascii="Arial" w:hAnsi="Arial"/>
        <w:noProof/>
        <w:sz w:val="16"/>
        <w:lang w:val="pt-PT"/>
      </w:rPr>
    </w:pPr>
    <w:r>
      <w:rPr>
        <w:rFonts w:ascii="Arial" w:hAnsi="Arial" w:cs="Arial"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64749B" wp14:editId="19DA2CFC">
              <wp:simplePos x="0" y="0"/>
              <wp:positionH relativeFrom="column">
                <wp:posOffset>-14605</wp:posOffset>
              </wp:positionH>
              <wp:positionV relativeFrom="paragraph">
                <wp:posOffset>-38100</wp:posOffset>
              </wp:positionV>
              <wp:extent cx="5965825" cy="635"/>
              <wp:effectExtent l="13970" t="9525" r="11430" b="889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5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B04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15pt;margin-top:-3pt;width:469.7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" strokecolor="#1f497d"/>
          </w:pict>
        </mc:Fallback>
      </mc:AlternateContent>
    </w:r>
    <w:r w:rsidR="00D03656">
      <w:rPr>
        <w:rFonts w:ascii="Arial" w:hAnsi="Arial" w:cs="Arial"/>
        <w:noProof/>
        <w:lang w:val="hr-HR" w:eastAsia="hr-HR"/>
      </w:rPr>
      <w:drawing>
        <wp:inline distT="0" distB="0" distL="0" distR="0" wp14:anchorId="61FC8EBF" wp14:editId="30FD0F01">
          <wp:extent cx="626400" cy="259200"/>
          <wp:effectExtent l="0" t="0" r="2540" b="7620"/>
          <wp:docPr id="12" name="Picture 12" descr="U:\Interni dokumenti\ISBIH logo 2019\Latinica\ISBIH logo lat.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Interni dokumenti\ISBIH logo 2019\Latinica\ISBIH logo lat.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00" cy="25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20B9">
      <w:rPr>
        <w:rFonts w:ascii="Arial" w:hAnsi="Arial"/>
        <w:noProof/>
        <w:sz w:val="16"/>
        <w:lang w:val="pt-PT"/>
      </w:rPr>
      <w:tab/>
    </w:r>
    <w:r w:rsidR="006320B9">
      <w:rPr>
        <w:rFonts w:ascii="Arial" w:hAnsi="Arial"/>
        <w:noProof/>
        <w:sz w:val="16"/>
        <w:lang w:val="pt-PT"/>
      </w:rPr>
      <w:tab/>
    </w:r>
    <w:r w:rsidR="00C92985" w:rsidRPr="00095CB3">
      <w:rPr>
        <w:rFonts w:ascii="Arial" w:hAnsi="Arial"/>
        <w:noProof/>
        <w:sz w:val="22"/>
        <w:szCs w:val="22"/>
        <w:lang w:val="pt-PT"/>
      </w:rPr>
      <w:t xml:space="preserve">  </w:t>
    </w:r>
    <w:r w:rsidR="00C92985" w:rsidRPr="00095CB3">
      <w:rPr>
        <w:rFonts w:ascii="Arial" w:hAnsi="Arial" w:cs="Arial"/>
        <w:bCs/>
        <w:sz w:val="22"/>
        <w:szCs w:val="22"/>
      </w:rPr>
      <w:fldChar w:fldCharType="begin"/>
    </w:r>
    <w:r w:rsidR="00C92985" w:rsidRPr="00095CB3">
      <w:rPr>
        <w:rFonts w:ascii="Arial" w:hAnsi="Arial" w:cs="Arial"/>
        <w:bCs/>
        <w:sz w:val="22"/>
        <w:szCs w:val="22"/>
      </w:rPr>
      <w:instrText xml:space="preserve"> PAGE </w:instrText>
    </w:r>
    <w:r w:rsidR="00C92985" w:rsidRPr="00095CB3">
      <w:rPr>
        <w:rFonts w:ascii="Arial" w:hAnsi="Arial" w:cs="Arial"/>
        <w:bCs/>
        <w:sz w:val="22"/>
        <w:szCs w:val="22"/>
      </w:rPr>
      <w:fldChar w:fldCharType="separate"/>
    </w:r>
    <w:r w:rsidR="001311DC">
      <w:rPr>
        <w:rFonts w:ascii="Arial" w:hAnsi="Arial" w:cs="Arial"/>
        <w:bCs/>
        <w:noProof/>
        <w:sz w:val="22"/>
        <w:szCs w:val="22"/>
      </w:rPr>
      <w:t>2</w:t>
    </w:r>
    <w:r w:rsidR="00C92985" w:rsidRPr="00095CB3">
      <w:rPr>
        <w:rFonts w:ascii="Arial" w:hAnsi="Arial" w:cs="Arial"/>
        <w:bCs/>
        <w:sz w:val="22"/>
        <w:szCs w:val="22"/>
      </w:rPr>
      <w:fldChar w:fldCharType="end"/>
    </w:r>
    <w:r w:rsidR="00C92985" w:rsidRPr="00095CB3">
      <w:rPr>
        <w:rFonts w:ascii="Arial" w:hAnsi="Arial" w:cs="Arial"/>
        <w:sz w:val="22"/>
        <w:szCs w:val="22"/>
      </w:rPr>
      <w:t>/</w:t>
    </w:r>
    <w:r w:rsidR="00C92985" w:rsidRPr="00095CB3">
      <w:rPr>
        <w:rFonts w:ascii="Arial" w:hAnsi="Arial" w:cs="Arial"/>
        <w:bCs/>
        <w:sz w:val="22"/>
        <w:szCs w:val="22"/>
      </w:rPr>
      <w:fldChar w:fldCharType="begin"/>
    </w:r>
    <w:r w:rsidR="00C92985" w:rsidRPr="00095CB3">
      <w:rPr>
        <w:rFonts w:ascii="Arial" w:hAnsi="Arial" w:cs="Arial"/>
        <w:bCs/>
        <w:sz w:val="22"/>
        <w:szCs w:val="22"/>
      </w:rPr>
      <w:instrText xml:space="preserve"> NUMPAGES  </w:instrText>
    </w:r>
    <w:r w:rsidR="00C92985" w:rsidRPr="00095CB3">
      <w:rPr>
        <w:rFonts w:ascii="Arial" w:hAnsi="Arial" w:cs="Arial"/>
        <w:bCs/>
        <w:sz w:val="22"/>
        <w:szCs w:val="22"/>
      </w:rPr>
      <w:fldChar w:fldCharType="separate"/>
    </w:r>
    <w:r w:rsidR="002E0FF0">
      <w:rPr>
        <w:rFonts w:ascii="Arial" w:hAnsi="Arial" w:cs="Arial"/>
        <w:bCs/>
        <w:noProof/>
        <w:sz w:val="22"/>
        <w:szCs w:val="22"/>
      </w:rPr>
      <w:t>1</w:t>
    </w:r>
    <w:r w:rsidR="00C92985" w:rsidRPr="00095CB3">
      <w:rPr>
        <w:rFonts w:ascii="Arial" w:hAnsi="Arial" w:cs="Arial"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6629"/>
      <w:gridCol w:w="1138"/>
    </w:tblGrid>
    <w:tr w:rsidR="00CA78EE" w:rsidRPr="0063684B" w14:paraId="3C1618E5" w14:textId="77777777" w:rsidTr="0006515B">
      <w:trPr>
        <w:trHeight w:val="760"/>
      </w:trPr>
      <w:tc>
        <w:tcPr>
          <w:tcW w:w="1701" w:type="dxa"/>
          <w:tcBorders>
            <w:top w:val="thinThickSmallGap" w:sz="24" w:space="0" w:color="1F497D"/>
            <w:left w:val="nil"/>
            <w:bottom w:val="nil"/>
            <w:right w:val="nil"/>
          </w:tcBorders>
          <w:shd w:val="clear" w:color="auto" w:fill="auto"/>
          <w:vAlign w:val="center"/>
        </w:tcPr>
        <w:p w14:paraId="32A820FF" w14:textId="77777777" w:rsidR="00CA78EE" w:rsidRPr="008343C4" w:rsidRDefault="00CA78EE" w:rsidP="0006515B">
          <w:pPr>
            <w:pStyle w:val="Footer"/>
            <w:tabs>
              <w:tab w:val="clear" w:pos="4320"/>
              <w:tab w:val="center" w:pos="6096"/>
            </w:tabs>
            <w:jc w:val="center"/>
            <w:rPr>
              <w:rFonts w:ascii="Arial" w:hAnsi="Arial" w:cs="Arial"/>
              <w:noProof/>
              <w:sz w:val="14"/>
              <w:lang w:val="pt-PT"/>
            </w:rPr>
          </w:pPr>
          <w:r>
            <w:rPr>
              <w:rFonts w:ascii="Arial" w:hAnsi="Arial" w:cs="Arial"/>
              <w:noProof/>
              <w:lang w:val="hr-HR" w:eastAsia="hr-HR"/>
            </w:rPr>
            <w:drawing>
              <wp:inline distT="0" distB="0" distL="0" distR="0" wp14:anchorId="39ECE746" wp14:editId="50714CAF">
                <wp:extent cx="878400" cy="363600"/>
                <wp:effectExtent l="0" t="0" r="0" b="0"/>
                <wp:docPr id="14" name="Picture 14" descr="U:\Interni dokumenti\ISBIH logo 2019\Latinica\ISBIH logo lat.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Interni dokumenti\ISBIH logo 2019\Latinica\ISBIH logo lat.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3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9" w:type="dxa"/>
          <w:vMerge w:val="restart"/>
          <w:tcBorders>
            <w:top w:val="thinThickSmallGap" w:sz="24" w:space="0" w:color="1F497D"/>
            <w:left w:val="nil"/>
            <w:right w:val="nil"/>
          </w:tcBorders>
          <w:shd w:val="clear" w:color="auto" w:fill="auto"/>
          <w:vAlign w:val="center"/>
        </w:tcPr>
        <w:p w14:paraId="7706A0AA" w14:textId="77777777"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>INSTITUT ZA STANDARDIZACIJU BOSNE I HERCEGOVINE</w:t>
          </w:r>
        </w:p>
        <w:p w14:paraId="544E8547" w14:textId="77777777"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>Bosna i Hercegovina, Trg Ilidžanske brigade 2</w:t>
          </w:r>
          <w:r w:rsidRPr="007D46F9">
            <w:rPr>
              <w:rFonts w:ascii="Arial" w:hAnsi="Arial" w:cs="Arial"/>
              <w:noProof/>
              <w:sz w:val="16"/>
              <w:szCs w:val="16"/>
              <w:lang w:val="hr-HR"/>
            </w:rPr>
            <w:t>b</w:t>
          </w:r>
          <w:r w:rsidRPr="007D46F9">
            <w:rPr>
              <w:rFonts w:ascii="Arial" w:hAnsi="Arial" w:cs="Arial"/>
              <w:noProof/>
              <w:sz w:val="16"/>
              <w:szCs w:val="16"/>
            </w:rPr>
            <w:t>, 71123 Istočno Sarajevo,</w:t>
          </w:r>
        </w:p>
        <w:p w14:paraId="635BE7CE" w14:textId="77777777"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>tel. + 387 57 310 - 560, Informaciono dokumentacioni centar: +387 57 310 - 580;</w:t>
          </w:r>
        </w:p>
        <w:p w14:paraId="57D8C312" w14:textId="77777777" w:rsidR="00CA78EE" w:rsidRPr="006A0B03" w:rsidRDefault="00CA78EE" w:rsidP="0006515B">
          <w:pPr>
            <w:pStyle w:val="Footer"/>
            <w:tabs>
              <w:tab w:val="clear" w:pos="4320"/>
              <w:tab w:val="center" w:pos="6096"/>
            </w:tabs>
            <w:ind w:left="53"/>
            <w:jc w:val="center"/>
            <w:rPr>
              <w:rFonts w:ascii="Arial" w:hAnsi="Arial" w:cs="Arial"/>
              <w:noProof/>
              <w:sz w:val="14"/>
              <w:lang w:val="hr-HR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 xml:space="preserve">faks + 387 57 310 - 575; </w:t>
          </w:r>
          <w:r w:rsidRPr="007D46F9">
            <w:rPr>
              <w:rFonts w:ascii="Arial" w:hAnsi="Arial" w:cs="Arial"/>
              <w:noProof/>
              <w:sz w:val="16"/>
              <w:szCs w:val="16"/>
              <w:lang w:val="pt-PT"/>
            </w:rPr>
            <w:t xml:space="preserve">E-mail: </w:t>
          </w:r>
          <w:hyperlink r:id="rId2" w:history="1">
            <w:r w:rsidR="001311D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stand@isbih.gov.ba</w:t>
            </w:r>
          </w:hyperlink>
          <w:r w:rsidR="001311DC">
            <w:rPr>
              <w:rFonts w:ascii="Arial" w:hAnsi="Arial" w:cs="Arial"/>
              <w:noProof/>
              <w:sz w:val="16"/>
              <w:szCs w:val="16"/>
            </w:rPr>
            <w:t xml:space="preserve">; </w:t>
          </w:r>
          <w:hyperlink r:id="rId3" w:history="1">
            <w:r w:rsidR="001311D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www.isbih.gov.ba</w:t>
            </w:r>
          </w:hyperlink>
        </w:p>
      </w:tc>
      <w:tc>
        <w:tcPr>
          <w:tcW w:w="1138" w:type="dxa"/>
          <w:vMerge w:val="restart"/>
          <w:tcBorders>
            <w:top w:val="thinThickSmallGap" w:sz="24" w:space="0" w:color="1F497D"/>
            <w:left w:val="nil"/>
            <w:right w:val="nil"/>
          </w:tcBorders>
          <w:shd w:val="clear" w:color="auto" w:fill="auto"/>
          <w:vAlign w:val="center"/>
        </w:tcPr>
        <w:p w14:paraId="31C05F55" w14:textId="2C58ABB6" w:rsidR="00CA78EE" w:rsidRPr="006A0B03" w:rsidRDefault="00CA78EE" w:rsidP="0006515B">
          <w:pPr>
            <w:pStyle w:val="Footer"/>
            <w:tabs>
              <w:tab w:val="clear" w:pos="4320"/>
              <w:tab w:val="center" w:pos="6096"/>
            </w:tabs>
            <w:jc w:val="center"/>
            <w:rPr>
              <w:rFonts w:ascii="Arial" w:hAnsi="Arial" w:cs="Arial"/>
              <w:noProof/>
              <w:sz w:val="14"/>
              <w:lang w:val="hr-HR"/>
            </w:rPr>
          </w:pPr>
        </w:p>
      </w:tc>
    </w:tr>
    <w:tr w:rsidR="00CA78EE" w:rsidRPr="0063684B" w14:paraId="4F600460" w14:textId="77777777" w:rsidTr="0006515B">
      <w:trPr>
        <w:trHeight w:val="300"/>
      </w:trPr>
      <w:tc>
        <w:tcPr>
          <w:tcW w:w="17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6C5DAF0" w14:textId="77777777" w:rsidR="00CA78EE" w:rsidRDefault="00CA78EE" w:rsidP="0006515B">
          <w:pPr>
            <w:pStyle w:val="Footer"/>
            <w:tabs>
              <w:tab w:val="clear" w:pos="4320"/>
              <w:tab w:val="center" w:pos="6096"/>
            </w:tabs>
            <w:rPr>
              <w:rFonts w:ascii="Arial" w:hAnsi="Arial" w:cs="Arial"/>
              <w:noProof/>
              <w:sz w:val="14"/>
              <w:lang w:val="pt-PT"/>
            </w:rPr>
          </w:pPr>
          <w:r w:rsidRPr="006A0B03">
            <w:rPr>
              <w:rFonts w:ascii="Arial" w:hAnsi="Arial" w:cs="Arial"/>
              <w:noProof/>
              <w:sz w:val="14"/>
              <w:lang w:val="pt-PT"/>
            </w:rPr>
            <w:t>BAS O 5</w:t>
          </w:r>
          <w:r w:rsidRPr="006A0B03">
            <w:rPr>
              <w:rFonts w:ascii="Arial" w:hAnsi="Arial" w:cs="Arial"/>
              <w:noProof/>
              <w:sz w:val="14"/>
              <w:lang w:val="sr-Cyrl-CS"/>
            </w:rPr>
            <w:t>.</w:t>
          </w:r>
          <w:r w:rsidRPr="006A0B03">
            <w:rPr>
              <w:rFonts w:ascii="Arial" w:hAnsi="Arial" w:cs="Arial"/>
              <w:noProof/>
              <w:sz w:val="14"/>
              <w:lang w:val="pt-PT"/>
            </w:rPr>
            <w:t>0</w:t>
          </w:r>
          <w:r w:rsidRPr="006A0B03">
            <w:rPr>
              <w:rFonts w:ascii="Arial" w:hAnsi="Arial" w:cs="Arial"/>
              <w:noProof/>
              <w:sz w:val="14"/>
              <w:lang w:val="sr-Cyrl-CS"/>
            </w:rPr>
            <w:t>-</w:t>
          </w:r>
          <w:r>
            <w:rPr>
              <w:rFonts w:ascii="Arial" w:hAnsi="Arial" w:cs="Arial"/>
              <w:noProof/>
              <w:sz w:val="14"/>
              <w:lang w:val="pt-PT"/>
            </w:rPr>
            <w:t>03</w:t>
          </w:r>
        </w:p>
        <w:p w14:paraId="5F6D098B" w14:textId="77777777" w:rsidR="00CA78EE" w:rsidRDefault="00CA78EE" w:rsidP="0006515B">
          <w:pPr>
            <w:pStyle w:val="Footer"/>
            <w:tabs>
              <w:tab w:val="clear" w:pos="4320"/>
              <w:tab w:val="center" w:pos="6096"/>
            </w:tabs>
            <w:rPr>
              <w:rFonts w:ascii="Arial" w:hAnsi="Arial" w:cs="Arial"/>
              <w:noProof/>
              <w:lang w:val="hr-HR" w:eastAsia="hr-HR"/>
            </w:rPr>
          </w:pPr>
          <w:r w:rsidRPr="006A0B03">
            <w:rPr>
              <w:rFonts w:ascii="Arial" w:hAnsi="Arial" w:cs="Arial"/>
              <w:noProof/>
              <w:sz w:val="14"/>
              <w:lang w:val="pt-PT"/>
            </w:rPr>
            <w:t xml:space="preserve">Važi od: </w:t>
          </w:r>
          <w:r w:rsidRPr="006A0B03">
            <w:rPr>
              <w:rFonts w:ascii="Arial" w:hAnsi="Arial" w:cs="Arial"/>
              <w:noProof/>
              <w:sz w:val="14"/>
              <w:lang w:val="hr-HR"/>
            </w:rPr>
            <w:t>2.</w:t>
          </w:r>
          <w:r>
            <w:rPr>
              <w:rFonts w:ascii="Arial" w:hAnsi="Arial" w:cs="Arial"/>
              <w:noProof/>
              <w:sz w:val="14"/>
              <w:lang w:val="hr-HR"/>
            </w:rPr>
            <w:t xml:space="preserve"> </w:t>
          </w:r>
          <w:r w:rsidRPr="006A0B03">
            <w:rPr>
              <w:rFonts w:ascii="Arial" w:hAnsi="Arial" w:cs="Arial"/>
              <w:noProof/>
              <w:sz w:val="14"/>
              <w:lang w:val="hr-HR"/>
            </w:rPr>
            <w:t>9.</w:t>
          </w:r>
          <w:r>
            <w:rPr>
              <w:rFonts w:ascii="Arial" w:hAnsi="Arial" w:cs="Arial"/>
              <w:noProof/>
              <w:sz w:val="14"/>
              <w:lang w:val="hr-HR"/>
            </w:rPr>
            <w:t xml:space="preserve"> </w:t>
          </w:r>
          <w:r w:rsidRPr="006A0B03">
            <w:rPr>
              <w:rFonts w:ascii="Arial" w:hAnsi="Arial" w:cs="Arial"/>
              <w:noProof/>
              <w:sz w:val="14"/>
              <w:lang w:val="hr-HR"/>
            </w:rPr>
            <w:t>2019</w:t>
          </w:r>
          <w:r>
            <w:rPr>
              <w:rFonts w:ascii="Arial" w:hAnsi="Arial" w:cs="Arial"/>
              <w:noProof/>
              <w:sz w:val="14"/>
              <w:lang w:val="hr-HR"/>
            </w:rPr>
            <w:t>.</w:t>
          </w:r>
        </w:p>
      </w:tc>
      <w:tc>
        <w:tcPr>
          <w:tcW w:w="6629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14:paraId="751409F6" w14:textId="77777777"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spacing w:before="120"/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</w:p>
      </w:tc>
      <w:tc>
        <w:tcPr>
          <w:tcW w:w="113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14:paraId="1CCF14DC" w14:textId="77777777"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spacing w:before="120"/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</w:p>
      </w:tc>
    </w:tr>
  </w:tbl>
  <w:p w14:paraId="3194C984" w14:textId="77777777" w:rsidR="006320B9" w:rsidRPr="006320B9" w:rsidRDefault="006320B9" w:rsidP="006320B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8098D" w14:textId="77777777" w:rsidR="00476B9D" w:rsidRDefault="00476B9D">
      <w:r>
        <w:separator/>
      </w:r>
    </w:p>
  </w:footnote>
  <w:footnote w:type="continuationSeparator" w:id="0">
    <w:p w14:paraId="2F1D880A" w14:textId="77777777" w:rsidR="00476B9D" w:rsidRDefault="0047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7366" w14:textId="77777777" w:rsidR="00207B03" w:rsidRDefault="00675B3F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A45A49" wp14:editId="1A28AC3E">
              <wp:simplePos x="0" y="0"/>
              <wp:positionH relativeFrom="column">
                <wp:posOffset>-14605</wp:posOffset>
              </wp:positionH>
              <wp:positionV relativeFrom="paragraph">
                <wp:posOffset>249555</wp:posOffset>
              </wp:positionV>
              <wp:extent cx="5965825" cy="635"/>
              <wp:effectExtent l="13970" t="11430" r="11430" b="698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5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4D7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.15pt;margin-top:19.65pt;width:469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" strokecolor="#1f497d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3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3828"/>
      <w:gridCol w:w="1701"/>
      <w:gridCol w:w="3969"/>
    </w:tblGrid>
    <w:tr w:rsidR="0092588B" w:rsidRPr="009D7EC4" w14:paraId="604B1189" w14:textId="77777777" w:rsidTr="00F73201">
      <w:trPr>
        <w:trHeight w:val="1190"/>
      </w:trPr>
      <w:tc>
        <w:tcPr>
          <w:tcW w:w="3828" w:type="dxa"/>
          <w:tcBorders>
            <w:top w:val="nil"/>
            <w:left w:val="nil"/>
            <w:bottom w:val="thickThinSmallGap" w:sz="24" w:space="0" w:color="1F497D"/>
            <w:right w:val="nil"/>
          </w:tcBorders>
          <w:shd w:val="clear" w:color="auto" w:fill="auto"/>
          <w:vAlign w:val="center"/>
        </w:tcPr>
        <w:p w14:paraId="16120F03" w14:textId="77777777" w:rsidR="0092588B" w:rsidRPr="009D7EC4" w:rsidRDefault="0092588B" w:rsidP="004D2153">
          <w:pPr>
            <w:jc w:val="center"/>
            <w:rPr>
              <w:rFonts w:ascii="Arial" w:hAnsi="Arial" w:cs="Arial"/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Bosna i Hercegovina</w:t>
          </w:r>
        </w:p>
        <w:p w14:paraId="4DD69EBC" w14:textId="77777777" w:rsidR="0092588B" w:rsidRPr="00AC26C5" w:rsidRDefault="0092588B" w:rsidP="004D2153">
          <w:pPr>
            <w:jc w:val="center"/>
            <w:rPr>
              <w:sz w:val="20"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Institut za standardizaciju</w:t>
          </w:r>
          <w:r w:rsidRPr="003F7FB1">
            <w:rPr>
              <w:b/>
              <w:i/>
              <w:lang w:val="sl-SI"/>
            </w:rP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thickThinSmallGap" w:sz="24" w:space="0" w:color="1F497D"/>
            <w:right w:val="nil"/>
          </w:tcBorders>
          <w:shd w:val="clear" w:color="auto" w:fill="auto"/>
        </w:tcPr>
        <w:p w14:paraId="3D94786D" w14:textId="77777777" w:rsidR="0092588B" w:rsidRPr="00AC26C5" w:rsidRDefault="00675B3F" w:rsidP="004D2153">
          <w:pPr>
            <w:spacing w:before="60"/>
            <w:jc w:val="center"/>
            <w:rPr>
              <w:b/>
              <w:sz w:val="28"/>
              <w:szCs w:val="28"/>
              <w:lang w:val="pl-PL"/>
            </w:rPr>
          </w:pPr>
          <w:r>
            <w:rPr>
              <w:b/>
              <w:noProof/>
              <w:sz w:val="28"/>
              <w:szCs w:val="28"/>
              <w:lang w:val="hr-HR" w:eastAsia="hr-HR"/>
            </w:rPr>
            <w:drawing>
              <wp:inline distT="0" distB="0" distL="0" distR="0" wp14:anchorId="77355621" wp14:editId="543615BD">
                <wp:extent cx="626745" cy="714375"/>
                <wp:effectExtent l="0" t="0" r="1905" b="952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top w:val="nil"/>
            <w:left w:val="nil"/>
            <w:bottom w:val="thickThinSmallGap" w:sz="24" w:space="0" w:color="17365D"/>
            <w:right w:val="nil"/>
          </w:tcBorders>
          <w:shd w:val="clear" w:color="auto" w:fill="auto"/>
          <w:vAlign w:val="center"/>
        </w:tcPr>
        <w:p w14:paraId="03DCB72E" w14:textId="77777777" w:rsidR="0092588B" w:rsidRPr="009D7EC4" w:rsidRDefault="0092588B" w:rsidP="004D2153">
          <w:pPr>
            <w:jc w:val="center"/>
            <w:rPr>
              <w:rFonts w:ascii="Arial" w:hAnsi="Arial" w:cs="Arial"/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Босна и Херцеговина</w:t>
          </w:r>
        </w:p>
        <w:p w14:paraId="456C216C" w14:textId="77777777" w:rsidR="0092588B" w:rsidRPr="009D7EC4" w:rsidRDefault="0092588B" w:rsidP="004D2153">
          <w:pPr>
            <w:jc w:val="center"/>
            <w:rPr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Институт за стандардизацију</w:t>
          </w:r>
        </w:p>
      </w:tc>
    </w:tr>
  </w:tbl>
  <w:p w14:paraId="3AECA4CA" w14:textId="77777777" w:rsidR="006320B9" w:rsidRDefault="006320B9" w:rsidP="00CA7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F1D3F"/>
    <w:multiLevelType w:val="hybridMultilevel"/>
    <w:tmpl w:val="722C703C"/>
    <w:lvl w:ilvl="0" w:tplc="378694C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A4C4A"/>
    <w:multiLevelType w:val="hybridMultilevel"/>
    <w:tmpl w:val="0D7A4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A860C7"/>
    <w:multiLevelType w:val="hybridMultilevel"/>
    <w:tmpl w:val="4410817E"/>
    <w:lvl w:ilvl="0" w:tplc="C04A54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7B4815"/>
    <w:multiLevelType w:val="hybridMultilevel"/>
    <w:tmpl w:val="02DC1B04"/>
    <w:lvl w:ilvl="0" w:tplc="C04A54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75592"/>
    <w:multiLevelType w:val="hybridMultilevel"/>
    <w:tmpl w:val="BCC421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8683E"/>
    <w:multiLevelType w:val="hybridMultilevel"/>
    <w:tmpl w:val="B5147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6247675">
    <w:abstractNumId w:val="5"/>
  </w:num>
  <w:num w:numId="2" w16cid:durableId="744456157">
    <w:abstractNumId w:val="3"/>
  </w:num>
  <w:num w:numId="3" w16cid:durableId="500122114">
    <w:abstractNumId w:val="2"/>
  </w:num>
  <w:num w:numId="4" w16cid:durableId="1476143194">
    <w:abstractNumId w:val="1"/>
  </w:num>
  <w:num w:numId="5" w16cid:durableId="298999392">
    <w:abstractNumId w:val="0"/>
  </w:num>
  <w:num w:numId="6" w16cid:durableId="1625573781">
    <w:abstractNumId w:val="4"/>
  </w:num>
  <w:num w:numId="7" w16cid:durableId="73474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2F1"/>
    <w:rsid w:val="00001B9D"/>
    <w:rsid w:val="00001CD9"/>
    <w:rsid w:val="00003080"/>
    <w:rsid w:val="000124E9"/>
    <w:rsid w:val="000134C7"/>
    <w:rsid w:val="00015359"/>
    <w:rsid w:val="00020706"/>
    <w:rsid w:val="0002263E"/>
    <w:rsid w:val="000239AE"/>
    <w:rsid w:val="00035EFB"/>
    <w:rsid w:val="0004029B"/>
    <w:rsid w:val="00040793"/>
    <w:rsid w:val="0004498D"/>
    <w:rsid w:val="000525CF"/>
    <w:rsid w:val="000638D6"/>
    <w:rsid w:val="00063E94"/>
    <w:rsid w:val="00064A8F"/>
    <w:rsid w:val="000662AC"/>
    <w:rsid w:val="00067407"/>
    <w:rsid w:val="00074B2A"/>
    <w:rsid w:val="00076C4B"/>
    <w:rsid w:val="0008122C"/>
    <w:rsid w:val="00082571"/>
    <w:rsid w:val="00083E26"/>
    <w:rsid w:val="000855AD"/>
    <w:rsid w:val="00093B50"/>
    <w:rsid w:val="00095CB3"/>
    <w:rsid w:val="000A1D36"/>
    <w:rsid w:val="000A22C7"/>
    <w:rsid w:val="000A3DDE"/>
    <w:rsid w:val="000A497D"/>
    <w:rsid w:val="000A5481"/>
    <w:rsid w:val="000B0050"/>
    <w:rsid w:val="000B532D"/>
    <w:rsid w:val="000B79ED"/>
    <w:rsid w:val="000C4E29"/>
    <w:rsid w:val="000C521E"/>
    <w:rsid w:val="000D1AD2"/>
    <w:rsid w:val="000D4F15"/>
    <w:rsid w:val="000D7E3D"/>
    <w:rsid w:val="000E0079"/>
    <w:rsid w:val="000E0845"/>
    <w:rsid w:val="000F08C0"/>
    <w:rsid w:val="000F73F9"/>
    <w:rsid w:val="000F7A29"/>
    <w:rsid w:val="00100482"/>
    <w:rsid w:val="0010199D"/>
    <w:rsid w:val="0010510A"/>
    <w:rsid w:val="001053F5"/>
    <w:rsid w:val="00113B25"/>
    <w:rsid w:val="00113DFE"/>
    <w:rsid w:val="001151C7"/>
    <w:rsid w:val="00117FF0"/>
    <w:rsid w:val="00123F82"/>
    <w:rsid w:val="00125E1B"/>
    <w:rsid w:val="00130DB7"/>
    <w:rsid w:val="001311DC"/>
    <w:rsid w:val="00132BA1"/>
    <w:rsid w:val="00132E0D"/>
    <w:rsid w:val="00140636"/>
    <w:rsid w:val="00141B2B"/>
    <w:rsid w:val="00144646"/>
    <w:rsid w:val="0014472D"/>
    <w:rsid w:val="00160264"/>
    <w:rsid w:val="00165EA3"/>
    <w:rsid w:val="00172C76"/>
    <w:rsid w:val="0018333F"/>
    <w:rsid w:val="001A41CE"/>
    <w:rsid w:val="001A5111"/>
    <w:rsid w:val="001A5449"/>
    <w:rsid w:val="001A5B8D"/>
    <w:rsid w:val="001B49A9"/>
    <w:rsid w:val="001B4EE4"/>
    <w:rsid w:val="001B7A11"/>
    <w:rsid w:val="001C2AAB"/>
    <w:rsid w:val="001C3508"/>
    <w:rsid w:val="001C57A6"/>
    <w:rsid w:val="001F4A9E"/>
    <w:rsid w:val="001F68B7"/>
    <w:rsid w:val="00203372"/>
    <w:rsid w:val="00207B03"/>
    <w:rsid w:val="00220650"/>
    <w:rsid w:val="0022370E"/>
    <w:rsid w:val="0022709B"/>
    <w:rsid w:val="002314CA"/>
    <w:rsid w:val="002333C6"/>
    <w:rsid w:val="00246707"/>
    <w:rsid w:val="002528EA"/>
    <w:rsid w:val="00252D9F"/>
    <w:rsid w:val="002538DE"/>
    <w:rsid w:val="0025428F"/>
    <w:rsid w:val="00255CEB"/>
    <w:rsid w:val="00256473"/>
    <w:rsid w:val="002662AE"/>
    <w:rsid w:val="00273F21"/>
    <w:rsid w:val="0027669C"/>
    <w:rsid w:val="00286305"/>
    <w:rsid w:val="00293721"/>
    <w:rsid w:val="00293DC5"/>
    <w:rsid w:val="002A593A"/>
    <w:rsid w:val="002B63FB"/>
    <w:rsid w:val="002C2722"/>
    <w:rsid w:val="002C3270"/>
    <w:rsid w:val="002D5870"/>
    <w:rsid w:val="002E0FF0"/>
    <w:rsid w:val="002E7258"/>
    <w:rsid w:val="002F5DA9"/>
    <w:rsid w:val="003001D6"/>
    <w:rsid w:val="003129C1"/>
    <w:rsid w:val="00314067"/>
    <w:rsid w:val="00325B91"/>
    <w:rsid w:val="00330202"/>
    <w:rsid w:val="00332872"/>
    <w:rsid w:val="00345508"/>
    <w:rsid w:val="00354D52"/>
    <w:rsid w:val="00360A5B"/>
    <w:rsid w:val="00363D34"/>
    <w:rsid w:val="0036602E"/>
    <w:rsid w:val="00373D18"/>
    <w:rsid w:val="00382613"/>
    <w:rsid w:val="0039067D"/>
    <w:rsid w:val="0039463D"/>
    <w:rsid w:val="003A1405"/>
    <w:rsid w:val="003A22B8"/>
    <w:rsid w:val="003A60AF"/>
    <w:rsid w:val="003B154C"/>
    <w:rsid w:val="003B2040"/>
    <w:rsid w:val="003B41B2"/>
    <w:rsid w:val="003B6A59"/>
    <w:rsid w:val="003C1C1E"/>
    <w:rsid w:val="003C45F1"/>
    <w:rsid w:val="003C533E"/>
    <w:rsid w:val="003C555D"/>
    <w:rsid w:val="003E3093"/>
    <w:rsid w:val="003E34A9"/>
    <w:rsid w:val="003E4340"/>
    <w:rsid w:val="003E465D"/>
    <w:rsid w:val="003E7332"/>
    <w:rsid w:val="003F140A"/>
    <w:rsid w:val="003F1836"/>
    <w:rsid w:val="003F4120"/>
    <w:rsid w:val="003F7BE5"/>
    <w:rsid w:val="004124F7"/>
    <w:rsid w:val="004218DE"/>
    <w:rsid w:val="00427DBA"/>
    <w:rsid w:val="00432517"/>
    <w:rsid w:val="00435B73"/>
    <w:rsid w:val="00435C15"/>
    <w:rsid w:val="00442CE3"/>
    <w:rsid w:val="00442E3E"/>
    <w:rsid w:val="004453AF"/>
    <w:rsid w:val="00453617"/>
    <w:rsid w:val="00457F6F"/>
    <w:rsid w:val="004679FF"/>
    <w:rsid w:val="00475A1E"/>
    <w:rsid w:val="00476B9D"/>
    <w:rsid w:val="00481345"/>
    <w:rsid w:val="004819F9"/>
    <w:rsid w:val="00483B55"/>
    <w:rsid w:val="00494898"/>
    <w:rsid w:val="004A2F43"/>
    <w:rsid w:val="004A4F64"/>
    <w:rsid w:val="004C0D42"/>
    <w:rsid w:val="004C2958"/>
    <w:rsid w:val="004D0B80"/>
    <w:rsid w:val="004D2153"/>
    <w:rsid w:val="004D70A7"/>
    <w:rsid w:val="004E1447"/>
    <w:rsid w:val="004E566D"/>
    <w:rsid w:val="004F58B5"/>
    <w:rsid w:val="004F70CA"/>
    <w:rsid w:val="00501D8F"/>
    <w:rsid w:val="00507E5F"/>
    <w:rsid w:val="00513F89"/>
    <w:rsid w:val="00514772"/>
    <w:rsid w:val="00515402"/>
    <w:rsid w:val="00516FA5"/>
    <w:rsid w:val="005171E6"/>
    <w:rsid w:val="0052672A"/>
    <w:rsid w:val="005271A4"/>
    <w:rsid w:val="00530129"/>
    <w:rsid w:val="0053512F"/>
    <w:rsid w:val="00536D19"/>
    <w:rsid w:val="0054663B"/>
    <w:rsid w:val="00546B34"/>
    <w:rsid w:val="0055486E"/>
    <w:rsid w:val="00556131"/>
    <w:rsid w:val="00560C01"/>
    <w:rsid w:val="00562921"/>
    <w:rsid w:val="00572267"/>
    <w:rsid w:val="00573F2B"/>
    <w:rsid w:val="0057755B"/>
    <w:rsid w:val="00585449"/>
    <w:rsid w:val="00587E19"/>
    <w:rsid w:val="00587E9C"/>
    <w:rsid w:val="00594491"/>
    <w:rsid w:val="005A2458"/>
    <w:rsid w:val="005A287F"/>
    <w:rsid w:val="005B2054"/>
    <w:rsid w:val="005B3D3D"/>
    <w:rsid w:val="005C267F"/>
    <w:rsid w:val="005C417D"/>
    <w:rsid w:val="005C70CE"/>
    <w:rsid w:val="005E3C7A"/>
    <w:rsid w:val="005E6E52"/>
    <w:rsid w:val="005F2303"/>
    <w:rsid w:val="005F4648"/>
    <w:rsid w:val="0060064A"/>
    <w:rsid w:val="00600CFC"/>
    <w:rsid w:val="006023AA"/>
    <w:rsid w:val="006127A7"/>
    <w:rsid w:val="00616C7A"/>
    <w:rsid w:val="00626234"/>
    <w:rsid w:val="006320B9"/>
    <w:rsid w:val="0063684B"/>
    <w:rsid w:val="00637C99"/>
    <w:rsid w:val="00641AB6"/>
    <w:rsid w:val="0064703C"/>
    <w:rsid w:val="0065080B"/>
    <w:rsid w:val="00656274"/>
    <w:rsid w:val="00664DEE"/>
    <w:rsid w:val="0066726F"/>
    <w:rsid w:val="006713FB"/>
    <w:rsid w:val="00673ABE"/>
    <w:rsid w:val="00673CCB"/>
    <w:rsid w:val="006758B5"/>
    <w:rsid w:val="00675B3F"/>
    <w:rsid w:val="00675D11"/>
    <w:rsid w:val="00690D1D"/>
    <w:rsid w:val="006958F1"/>
    <w:rsid w:val="00696979"/>
    <w:rsid w:val="006A07B4"/>
    <w:rsid w:val="006B1792"/>
    <w:rsid w:val="006B28A1"/>
    <w:rsid w:val="006B3816"/>
    <w:rsid w:val="006B5321"/>
    <w:rsid w:val="006C5922"/>
    <w:rsid w:val="006C5A40"/>
    <w:rsid w:val="006E600E"/>
    <w:rsid w:val="006F1B6E"/>
    <w:rsid w:val="006F3436"/>
    <w:rsid w:val="00700D94"/>
    <w:rsid w:val="007109B7"/>
    <w:rsid w:val="007115D6"/>
    <w:rsid w:val="007203B3"/>
    <w:rsid w:val="00724E91"/>
    <w:rsid w:val="0072754A"/>
    <w:rsid w:val="007334D8"/>
    <w:rsid w:val="00733846"/>
    <w:rsid w:val="00736B42"/>
    <w:rsid w:val="00736E33"/>
    <w:rsid w:val="00736E6B"/>
    <w:rsid w:val="00742544"/>
    <w:rsid w:val="0074286F"/>
    <w:rsid w:val="00750356"/>
    <w:rsid w:val="007619A8"/>
    <w:rsid w:val="0077230E"/>
    <w:rsid w:val="00773450"/>
    <w:rsid w:val="00782850"/>
    <w:rsid w:val="00782E29"/>
    <w:rsid w:val="0078646D"/>
    <w:rsid w:val="00794842"/>
    <w:rsid w:val="007975EE"/>
    <w:rsid w:val="007C6F5D"/>
    <w:rsid w:val="007D2A06"/>
    <w:rsid w:val="007D631C"/>
    <w:rsid w:val="007E68B6"/>
    <w:rsid w:val="007F081E"/>
    <w:rsid w:val="007F542D"/>
    <w:rsid w:val="008011A6"/>
    <w:rsid w:val="00801A08"/>
    <w:rsid w:val="00807A27"/>
    <w:rsid w:val="00816287"/>
    <w:rsid w:val="0082584C"/>
    <w:rsid w:val="00826AF1"/>
    <w:rsid w:val="008412BB"/>
    <w:rsid w:val="0084615E"/>
    <w:rsid w:val="00846B8F"/>
    <w:rsid w:val="008527FA"/>
    <w:rsid w:val="00853C90"/>
    <w:rsid w:val="00861034"/>
    <w:rsid w:val="00866539"/>
    <w:rsid w:val="008707BB"/>
    <w:rsid w:val="008774F9"/>
    <w:rsid w:val="0088173F"/>
    <w:rsid w:val="00887E68"/>
    <w:rsid w:val="0089524D"/>
    <w:rsid w:val="008A1171"/>
    <w:rsid w:val="008A4DB6"/>
    <w:rsid w:val="008A58CC"/>
    <w:rsid w:val="008A6808"/>
    <w:rsid w:val="008B43C8"/>
    <w:rsid w:val="008C62F1"/>
    <w:rsid w:val="008C6665"/>
    <w:rsid w:val="008C7063"/>
    <w:rsid w:val="008D2DEE"/>
    <w:rsid w:val="008E0184"/>
    <w:rsid w:val="008E0266"/>
    <w:rsid w:val="008E2AEC"/>
    <w:rsid w:val="008E45EF"/>
    <w:rsid w:val="008E77A1"/>
    <w:rsid w:val="008F6458"/>
    <w:rsid w:val="00905879"/>
    <w:rsid w:val="00912260"/>
    <w:rsid w:val="00917EA9"/>
    <w:rsid w:val="0092588B"/>
    <w:rsid w:val="00926B60"/>
    <w:rsid w:val="00930341"/>
    <w:rsid w:val="0093456E"/>
    <w:rsid w:val="00936637"/>
    <w:rsid w:val="00941F19"/>
    <w:rsid w:val="00944BE7"/>
    <w:rsid w:val="0095409C"/>
    <w:rsid w:val="00956193"/>
    <w:rsid w:val="00960514"/>
    <w:rsid w:val="00965DF6"/>
    <w:rsid w:val="00967B28"/>
    <w:rsid w:val="00974CFE"/>
    <w:rsid w:val="00981634"/>
    <w:rsid w:val="00983EF5"/>
    <w:rsid w:val="00984D8A"/>
    <w:rsid w:val="00993F0F"/>
    <w:rsid w:val="009B2A75"/>
    <w:rsid w:val="009C72D0"/>
    <w:rsid w:val="009C75E2"/>
    <w:rsid w:val="009C7F7B"/>
    <w:rsid w:val="009D41C1"/>
    <w:rsid w:val="009D535C"/>
    <w:rsid w:val="009D7EC4"/>
    <w:rsid w:val="009E486A"/>
    <w:rsid w:val="009F1778"/>
    <w:rsid w:val="00A01A4D"/>
    <w:rsid w:val="00A13950"/>
    <w:rsid w:val="00A20F0D"/>
    <w:rsid w:val="00A25750"/>
    <w:rsid w:val="00A321F3"/>
    <w:rsid w:val="00A3644B"/>
    <w:rsid w:val="00A46463"/>
    <w:rsid w:val="00A47163"/>
    <w:rsid w:val="00A70230"/>
    <w:rsid w:val="00A77536"/>
    <w:rsid w:val="00A80C8F"/>
    <w:rsid w:val="00A8149D"/>
    <w:rsid w:val="00A8251B"/>
    <w:rsid w:val="00A82BC2"/>
    <w:rsid w:val="00A83BBB"/>
    <w:rsid w:val="00A85DCF"/>
    <w:rsid w:val="00A86827"/>
    <w:rsid w:val="00A9708A"/>
    <w:rsid w:val="00AB6572"/>
    <w:rsid w:val="00AC618E"/>
    <w:rsid w:val="00AD6442"/>
    <w:rsid w:val="00AD718A"/>
    <w:rsid w:val="00AF25AF"/>
    <w:rsid w:val="00AF4B19"/>
    <w:rsid w:val="00AF5C5F"/>
    <w:rsid w:val="00AF7153"/>
    <w:rsid w:val="00B13C5B"/>
    <w:rsid w:val="00B216A6"/>
    <w:rsid w:val="00B23FD0"/>
    <w:rsid w:val="00B4157E"/>
    <w:rsid w:val="00B46734"/>
    <w:rsid w:val="00B475D0"/>
    <w:rsid w:val="00B5403A"/>
    <w:rsid w:val="00B57F44"/>
    <w:rsid w:val="00B72DBA"/>
    <w:rsid w:val="00B74A36"/>
    <w:rsid w:val="00B77E1D"/>
    <w:rsid w:val="00B8183B"/>
    <w:rsid w:val="00B85EA3"/>
    <w:rsid w:val="00B9004A"/>
    <w:rsid w:val="00BA0C9B"/>
    <w:rsid w:val="00BB3845"/>
    <w:rsid w:val="00BB3D47"/>
    <w:rsid w:val="00BC3312"/>
    <w:rsid w:val="00BC6F84"/>
    <w:rsid w:val="00BD21B6"/>
    <w:rsid w:val="00BD675E"/>
    <w:rsid w:val="00BD74EB"/>
    <w:rsid w:val="00BE6E64"/>
    <w:rsid w:val="00BE7E9C"/>
    <w:rsid w:val="00BF07EE"/>
    <w:rsid w:val="00BF1A0C"/>
    <w:rsid w:val="00BF3519"/>
    <w:rsid w:val="00C01615"/>
    <w:rsid w:val="00C01730"/>
    <w:rsid w:val="00C1453A"/>
    <w:rsid w:val="00C235B4"/>
    <w:rsid w:val="00C26111"/>
    <w:rsid w:val="00C26173"/>
    <w:rsid w:val="00C35D52"/>
    <w:rsid w:val="00C36279"/>
    <w:rsid w:val="00C43752"/>
    <w:rsid w:val="00C60888"/>
    <w:rsid w:val="00C6401F"/>
    <w:rsid w:val="00C71199"/>
    <w:rsid w:val="00C7417C"/>
    <w:rsid w:val="00C7618D"/>
    <w:rsid w:val="00C7638E"/>
    <w:rsid w:val="00C85A24"/>
    <w:rsid w:val="00C92655"/>
    <w:rsid w:val="00C92985"/>
    <w:rsid w:val="00C97241"/>
    <w:rsid w:val="00CA0A13"/>
    <w:rsid w:val="00CA487F"/>
    <w:rsid w:val="00CA78EE"/>
    <w:rsid w:val="00CB69C5"/>
    <w:rsid w:val="00CB7976"/>
    <w:rsid w:val="00CC2388"/>
    <w:rsid w:val="00CC2E0E"/>
    <w:rsid w:val="00CC5FC4"/>
    <w:rsid w:val="00CD0B7E"/>
    <w:rsid w:val="00CE18D6"/>
    <w:rsid w:val="00CE1B7C"/>
    <w:rsid w:val="00CE4656"/>
    <w:rsid w:val="00CE748C"/>
    <w:rsid w:val="00CF044C"/>
    <w:rsid w:val="00CF7DB4"/>
    <w:rsid w:val="00D03656"/>
    <w:rsid w:val="00D05E58"/>
    <w:rsid w:val="00D17303"/>
    <w:rsid w:val="00D22D99"/>
    <w:rsid w:val="00D22F4F"/>
    <w:rsid w:val="00D22F80"/>
    <w:rsid w:val="00D24B17"/>
    <w:rsid w:val="00D26A2D"/>
    <w:rsid w:val="00D27BF8"/>
    <w:rsid w:val="00D3197C"/>
    <w:rsid w:val="00D37ABC"/>
    <w:rsid w:val="00D47E87"/>
    <w:rsid w:val="00D60A3A"/>
    <w:rsid w:val="00D624A5"/>
    <w:rsid w:val="00D6534F"/>
    <w:rsid w:val="00D83B5D"/>
    <w:rsid w:val="00D85051"/>
    <w:rsid w:val="00D907DC"/>
    <w:rsid w:val="00DA247F"/>
    <w:rsid w:val="00DA3391"/>
    <w:rsid w:val="00DC0031"/>
    <w:rsid w:val="00DC00A5"/>
    <w:rsid w:val="00DC0478"/>
    <w:rsid w:val="00DC49E2"/>
    <w:rsid w:val="00DC612F"/>
    <w:rsid w:val="00DC79F4"/>
    <w:rsid w:val="00DD0D2B"/>
    <w:rsid w:val="00DE472A"/>
    <w:rsid w:val="00DF45FC"/>
    <w:rsid w:val="00E04CD8"/>
    <w:rsid w:val="00E05DCF"/>
    <w:rsid w:val="00E21CF1"/>
    <w:rsid w:val="00E241FE"/>
    <w:rsid w:val="00E24A1D"/>
    <w:rsid w:val="00E3477D"/>
    <w:rsid w:val="00E35C83"/>
    <w:rsid w:val="00E3756C"/>
    <w:rsid w:val="00E45D20"/>
    <w:rsid w:val="00E464BB"/>
    <w:rsid w:val="00E53F9E"/>
    <w:rsid w:val="00E57A47"/>
    <w:rsid w:val="00E604D8"/>
    <w:rsid w:val="00E6099C"/>
    <w:rsid w:val="00E60ABC"/>
    <w:rsid w:val="00E624B7"/>
    <w:rsid w:val="00E660FC"/>
    <w:rsid w:val="00E66890"/>
    <w:rsid w:val="00E7026E"/>
    <w:rsid w:val="00E8083D"/>
    <w:rsid w:val="00E81487"/>
    <w:rsid w:val="00E819C2"/>
    <w:rsid w:val="00E82120"/>
    <w:rsid w:val="00E82E1D"/>
    <w:rsid w:val="00EA0777"/>
    <w:rsid w:val="00EA5536"/>
    <w:rsid w:val="00EA696C"/>
    <w:rsid w:val="00EA7097"/>
    <w:rsid w:val="00EB1EE6"/>
    <w:rsid w:val="00EB2994"/>
    <w:rsid w:val="00EB485A"/>
    <w:rsid w:val="00EB66D8"/>
    <w:rsid w:val="00EE00DD"/>
    <w:rsid w:val="00EE7BF7"/>
    <w:rsid w:val="00EE7CC3"/>
    <w:rsid w:val="00EF1969"/>
    <w:rsid w:val="00F0286B"/>
    <w:rsid w:val="00F13953"/>
    <w:rsid w:val="00F159D1"/>
    <w:rsid w:val="00F378C5"/>
    <w:rsid w:val="00F379C5"/>
    <w:rsid w:val="00F4434F"/>
    <w:rsid w:val="00F45331"/>
    <w:rsid w:val="00F525C4"/>
    <w:rsid w:val="00F54B5B"/>
    <w:rsid w:val="00F73201"/>
    <w:rsid w:val="00F77788"/>
    <w:rsid w:val="00F86AB4"/>
    <w:rsid w:val="00F95074"/>
    <w:rsid w:val="00F972C6"/>
    <w:rsid w:val="00FA49DC"/>
    <w:rsid w:val="00FB0725"/>
    <w:rsid w:val="00FB294A"/>
    <w:rsid w:val="00FE5956"/>
    <w:rsid w:val="00FE7296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A1C52"/>
  <w15:docId w15:val="{A2A20C7C-5AB1-4F77-9495-DE22BE3F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56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E56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566D"/>
  </w:style>
  <w:style w:type="table" w:styleId="TableGrid">
    <w:name w:val="Table Grid"/>
    <w:basedOn w:val="TableNormal"/>
    <w:rsid w:val="004E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E566D"/>
    <w:rPr>
      <w:sz w:val="16"/>
      <w:szCs w:val="16"/>
    </w:rPr>
  </w:style>
  <w:style w:type="paragraph" w:styleId="CommentText">
    <w:name w:val="annotation text"/>
    <w:basedOn w:val="Normal"/>
    <w:semiHidden/>
    <w:rsid w:val="004E56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566D"/>
    <w:rPr>
      <w:b/>
      <w:bCs/>
    </w:rPr>
  </w:style>
  <w:style w:type="paragraph" w:styleId="BalloonText">
    <w:name w:val="Balloon Text"/>
    <w:basedOn w:val="Normal"/>
    <w:semiHidden/>
    <w:rsid w:val="004E566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B0725"/>
    <w:rPr>
      <w:sz w:val="24"/>
      <w:szCs w:val="24"/>
      <w:lang w:val="en-US" w:eastAsia="en-US"/>
    </w:rPr>
  </w:style>
  <w:style w:type="character" w:styleId="Hyperlink">
    <w:name w:val="Hyperlink"/>
    <w:rsid w:val="00FB0725"/>
    <w:rPr>
      <w:color w:val="0000FF"/>
      <w:u w:val="single"/>
    </w:rPr>
  </w:style>
  <w:style w:type="character" w:customStyle="1" w:styleId="HeaderChar">
    <w:name w:val="Header Char"/>
    <w:link w:val="Header"/>
    <w:rsid w:val="00A80C8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4B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3846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8C62F1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C62F1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bih.gov.ba" TargetMode="External"/><Relationship Id="rId2" Type="http://schemas.openxmlformats.org/officeDocument/2006/relationships/hyperlink" Target="mailto:stand@isbih.gov.ba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fanM\Desktop\BAS_O_5.0_03_Memorandum%20s%20brojem%20latini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57FEF900CC4C0386788B14327B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CA2B4-5623-4CC9-8803-803EC4CF3189}"/>
      </w:docPartPr>
      <w:docPartBody>
        <w:p w:rsidR="004E226E" w:rsidRDefault="00FB0267">
          <w:pPr>
            <w:pStyle w:val="6E57FEF900CC4C0386788B14327BDB32"/>
          </w:pPr>
          <w:r w:rsidRPr="00B1028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267"/>
    <w:rsid w:val="001A048F"/>
    <w:rsid w:val="003F3AB0"/>
    <w:rsid w:val="004E226E"/>
    <w:rsid w:val="00572267"/>
    <w:rsid w:val="0058318A"/>
    <w:rsid w:val="00726E4F"/>
    <w:rsid w:val="008130C8"/>
    <w:rsid w:val="00BC0278"/>
    <w:rsid w:val="00CE1BF0"/>
    <w:rsid w:val="00FB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E57FEF900CC4C0386788B14327BDB32">
    <w:name w:val="6E57FEF900CC4C0386788B14327BDB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A63C-6E4F-4245-ADF0-D0452857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BAS_O_5.0_03_Memorandum s brojem latinica</Template>
  <TotalTime>24</TotalTime>
  <Pages>1</Pages>
  <Words>4008</Words>
  <Characters>22850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Poslovno pismo</vt:lpstr>
    </vt:vector>
  </TitlesOfParts>
  <Company>Institut za standradrizaciju BiH</Company>
  <LinksUpToDate>false</LinksUpToDate>
  <CharactersWithSpaces>26805</CharactersWithSpaces>
  <SharedDoc>false</SharedDoc>
  <HLinks>
    <vt:vector size="12" baseType="variant">
      <vt:variant>
        <vt:i4>6684735</vt:i4>
      </vt:variant>
      <vt:variant>
        <vt:i4>12</vt:i4>
      </vt:variant>
      <vt:variant>
        <vt:i4>0</vt:i4>
      </vt:variant>
      <vt:variant>
        <vt:i4>5</vt:i4>
      </vt:variant>
      <vt:variant>
        <vt:lpwstr>http://www.bas.gov.ba/</vt:lpwstr>
      </vt:variant>
      <vt:variant>
        <vt:lpwstr/>
      </vt:variant>
      <vt:variant>
        <vt:i4>7733278</vt:i4>
      </vt:variant>
      <vt:variant>
        <vt:i4>9</vt:i4>
      </vt:variant>
      <vt:variant>
        <vt:i4>0</vt:i4>
      </vt:variant>
      <vt:variant>
        <vt:i4>5</vt:i4>
      </vt:variant>
      <vt:variant>
        <vt:lpwstr>mailto:stand@bas.gov.ba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Poslovno pismo</dc:title>
  <dc:creator>Irfan Mutap</dc:creator>
  <cp:lastModifiedBy>Irfan Mutap</cp:lastModifiedBy>
  <cp:revision>26</cp:revision>
  <cp:lastPrinted>2022-11-15T12:00:00Z</cp:lastPrinted>
  <dcterms:created xsi:type="dcterms:W3CDTF">2020-07-06T06:48:00Z</dcterms:created>
  <dcterms:modified xsi:type="dcterms:W3CDTF">2024-12-02T07:43:00Z</dcterms:modified>
</cp:coreProperties>
</file>